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r>
        <w:tab/>
      </w:r>
      <w:r>
        <w:tab/>
      </w:r>
      <w:r w:rsidR="00C27EAC">
        <w:t xml:space="preserve">CON LA BEATA VERGINE MARIA </w:t>
      </w:r>
    </w:p>
    <w:p w:rsidR="0086334D" w:rsidRDefault="002B6880" w:rsidP="00D70273">
      <w:pPr>
        <w:pStyle w:val="StileTitolo120ptAllineatoalcentroPrima0ptDopo6"/>
        <w:rPr>
          <w:rFonts w:cs="Arial"/>
          <w:szCs w:val="24"/>
        </w:rPr>
      </w:pPr>
      <w:r w:rsidRPr="008E49DE">
        <w:rPr>
          <w:rFonts w:cs="Arial"/>
          <w:szCs w:val="24"/>
        </w:rPr>
        <w:t>Avvocata, Ausiliat</w:t>
      </w:r>
      <w:r>
        <w:rPr>
          <w:rFonts w:cs="Arial"/>
          <w:szCs w:val="24"/>
        </w:rPr>
        <w:t>rice, Soccorritrice, Mediatrice</w:t>
      </w:r>
    </w:p>
    <w:p w:rsidR="004D4BF1" w:rsidRPr="00F81737" w:rsidRDefault="002B7543" w:rsidP="005E3F39">
      <w:pPr>
        <w:spacing w:after="120"/>
        <w:jc w:val="both"/>
        <w:rPr>
          <w:rFonts w:ascii="Arial" w:eastAsia="Calibri" w:hAnsi="Arial" w:cs="Arial"/>
          <w:sz w:val="24"/>
          <w:szCs w:val="24"/>
          <w:lang w:eastAsia="en-US"/>
        </w:rPr>
      </w:pPr>
      <w:r w:rsidRPr="00F81737">
        <w:rPr>
          <w:rFonts w:ascii="Arial" w:eastAsia="Calibri" w:hAnsi="Arial" w:cs="Arial"/>
          <w:sz w:val="24"/>
          <w:szCs w:val="24"/>
          <w:lang w:eastAsia="en-US"/>
        </w:rPr>
        <w:t>La gloria della Vergine Maria è una sola: essere Lei la Madre di Gesù, del Figlio Unigenito Eterno del Padre, del Messia, del Redentore, del Salvatore, del Signore dell’universo, del Giudice dei vivi e dei morti. A questa gloria il Figlio suo dall’alto della croce ne ha aggiunto una second</w:t>
      </w:r>
      <w:r w:rsidR="006A70B2">
        <w:rPr>
          <w:rFonts w:ascii="Arial" w:eastAsia="Calibri" w:hAnsi="Arial" w:cs="Arial"/>
          <w:sz w:val="24"/>
          <w:szCs w:val="24"/>
          <w:lang w:eastAsia="en-US"/>
        </w:rPr>
        <w:t>a</w:t>
      </w:r>
      <w:r w:rsidRPr="00F81737">
        <w:rPr>
          <w:rFonts w:ascii="Arial" w:eastAsia="Calibri" w:hAnsi="Arial" w:cs="Arial"/>
          <w:sz w:val="24"/>
          <w:szCs w:val="24"/>
          <w:lang w:eastAsia="en-US"/>
        </w:rPr>
        <w:t xml:space="preserve">: l’ha costituita vera Madre, in Lui, con Lui, per Lui, di ogni suo discepolo. Per questo è giusto dire che Lei non è Avvocata, Lei è la nostra Madre Avvocata. Lei non è Ausiliatrice. Lei è la nostra Madre Ausiliatrice. Lei non è Soccorritrice. Lei è la nostra Madre Soccorritrice. Lei non Mediatrice. Lei è la nostra Madre Mediatrice. </w:t>
      </w:r>
      <w:r w:rsidR="00295B64" w:rsidRPr="00F81737">
        <w:rPr>
          <w:rFonts w:ascii="Arial" w:eastAsia="Calibri" w:hAnsi="Arial" w:cs="Arial"/>
          <w:sz w:val="24"/>
          <w:szCs w:val="24"/>
          <w:lang w:eastAsia="en-US"/>
        </w:rPr>
        <w:t xml:space="preserve">Cambia la sostanza delle cose. Allo stesso modo </w:t>
      </w:r>
      <w:r w:rsidR="006A70B2">
        <w:rPr>
          <w:rFonts w:ascii="Arial" w:eastAsia="Calibri" w:hAnsi="Arial" w:cs="Arial"/>
          <w:sz w:val="24"/>
          <w:szCs w:val="24"/>
          <w:lang w:eastAsia="en-US"/>
        </w:rPr>
        <w:t xml:space="preserve">la stessa </w:t>
      </w:r>
      <w:r w:rsidR="00295B64" w:rsidRPr="00F81737">
        <w:rPr>
          <w:rFonts w:ascii="Arial" w:eastAsia="Calibri" w:hAnsi="Arial" w:cs="Arial"/>
          <w:sz w:val="24"/>
          <w:szCs w:val="24"/>
          <w:lang w:eastAsia="en-US"/>
        </w:rPr>
        <w:t>verità va predicata di Cristo Gesù. Lui, facendosi vero uomo, si è fatto fratello di ogni figlio di Adamo, cioè fratello di ogni uomo. Facendosi fratello</w:t>
      </w:r>
      <w:r w:rsidR="006A70B2">
        <w:rPr>
          <w:rFonts w:ascii="Arial" w:eastAsia="Calibri" w:hAnsi="Arial" w:cs="Arial"/>
          <w:sz w:val="24"/>
          <w:szCs w:val="24"/>
          <w:lang w:eastAsia="en-US"/>
        </w:rPr>
        <w:t>,</w:t>
      </w:r>
      <w:r w:rsidR="00295B64" w:rsidRPr="00F81737">
        <w:rPr>
          <w:rFonts w:ascii="Arial" w:eastAsia="Calibri" w:hAnsi="Arial" w:cs="Arial"/>
          <w:sz w:val="24"/>
          <w:szCs w:val="24"/>
          <w:lang w:eastAsia="en-US"/>
        </w:rPr>
        <w:t xml:space="preserve"> Lui è il mio fratello Redentore, il mio fratello Salvatore, il mio fratello Messia, il mio fratello che verso di me è ricco di grazia e di misericordia, il mio fratello che prende su di sé il mio peccato per espiarlo, il mio fratello che offre al Padre la sua vita per il mio riscatto. Non è fratello di me, che sono suo discepolo, ma fratello di ogni figlio di Adamo, fratello di ogni uomo che è venuto, viene, verrà sulla nostra terra. Poiché si è fatto fratello di ogni uomo, è cosa giusta che ad ogni uomo venga annunciato che il Figlio di Dio, il suo Creatore</w:t>
      </w:r>
      <w:r w:rsidR="006A70B2">
        <w:rPr>
          <w:rFonts w:ascii="Arial" w:eastAsia="Calibri" w:hAnsi="Arial" w:cs="Arial"/>
          <w:sz w:val="24"/>
          <w:szCs w:val="24"/>
          <w:lang w:eastAsia="en-US"/>
        </w:rPr>
        <w:t>,</w:t>
      </w:r>
      <w:r w:rsidR="00295B64" w:rsidRPr="00F81737">
        <w:rPr>
          <w:rFonts w:ascii="Arial" w:eastAsia="Calibri" w:hAnsi="Arial" w:cs="Arial"/>
          <w:sz w:val="24"/>
          <w:szCs w:val="24"/>
          <w:lang w:eastAsia="en-US"/>
        </w:rPr>
        <w:t xml:space="preserve"> si è fatto suo fratello e che è il solo fratello che può redimerlo. È questa fratellanza che noi oggi vogliamo distruggere: la vera fr</w:t>
      </w:r>
      <w:r w:rsidR="00767353" w:rsidRPr="00F81737">
        <w:rPr>
          <w:rFonts w:ascii="Arial" w:eastAsia="Calibri" w:hAnsi="Arial" w:cs="Arial"/>
          <w:sz w:val="24"/>
          <w:szCs w:val="24"/>
          <w:lang w:eastAsia="en-US"/>
        </w:rPr>
        <w:t>a</w:t>
      </w:r>
      <w:r w:rsidR="00295B64" w:rsidRPr="00F81737">
        <w:rPr>
          <w:rFonts w:ascii="Arial" w:eastAsia="Calibri" w:hAnsi="Arial" w:cs="Arial"/>
          <w:sz w:val="24"/>
          <w:szCs w:val="24"/>
          <w:lang w:eastAsia="en-US"/>
        </w:rPr>
        <w:t>tellanza con</w:t>
      </w:r>
      <w:r w:rsidR="00767353" w:rsidRPr="00F81737">
        <w:rPr>
          <w:rFonts w:ascii="Arial" w:eastAsia="Calibri" w:hAnsi="Arial" w:cs="Arial"/>
          <w:sz w:val="24"/>
          <w:szCs w:val="24"/>
          <w:lang w:eastAsia="en-US"/>
        </w:rPr>
        <w:t xml:space="preserve"> Cristo Gesù, necessaria perché tutti i figli di Adamo ritornino ad essere veri fratelli. </w:t>
      </w:r>
      <w:r w:rsidR="004D4BF1" w:rsidRPr="00F81737">
        <w:rPr>
          <w:rFonts w:ascii="Arial" w:eastAsia="Calibri" w:hAnsi="Arial" w:cs="Arial"/>
          <w:sz w:val="24"/>
          <w:szCs w:val="24"/>
          <w:lang w:eastAsia="en-US"/>
        </w:rPr>
        <w:t xml:space="preserve">Senza la vera fratellanza in Cristo Gesù, che è fratellanza per redenzione, per liberazione, per salvezza, e si realizza per la fede in Lui, tutte le altre fratellanze sono instabili così come instabile </w:t>
      </w:r>
      <w:r w:rsidR="006A70B2">
        <w:rPr>
          <w:rFonts w:ascii="Arial" w:eastAsia="Calibri" w:hAnsi="Arial" w:cs="Arial"/>
          <w:sz w:val="24"/>
          <w:szCs w:val="24"/>
          <w:lang w:eastAsia="en-US"/>
        </w:rPr>
        <w:t xml:space="preserve">è </w:t>
      </w:r>
      <w:r w:rsidR="004D4BF1" w:rsidRPr="00F81737">
        <w:rPr>
          <w:rFonts w:ascii="Arial" w:eastAsia="Calibri" w:hAnsi="Arial" w:cs="Arial"/>
          <w:sz w:val="24"/>
          <w:szCs w:val="24"/>
          <w:lang w:eastAsia="en-US"/>
        </w:rPr>
        <w:t xml:space="preserve">la statua dalla testa d’oro e dai piedi d’argilla mista a ferro, del sogno di Nabucodònosor. </w:t>
      </w:r>
    </w:p>
    <w:p w:rsidR="00CA17DC" w:rsidRPr="00F81737" w:rsidRDefault="00233940" w:rsidP="005E3F39">
      <w:pPr>
        <w:spacing w:after="120"/>
        <w:jc w:val="both"/>
        <w:rPr>
          <w:rFonts w:ascii="Arial" w:eastAsia="Calibri" w:hAnsi="Arial" w:cs="Arial"/>
          <w:sz w:val="24"/>
          <w:szCs w:val="24"/>
          <w:lang w:eastAsia="en-US"/>
        </w:rPr>
      </w:pPr>
      <w:r>
        <w:rPr>
          <w:rFonts w:ascii="Arial" w:eastAsia="Calibri" w:hAnsi="Arial" w:cs="Arial"/>
          <w:sz w:val="24"/>
          <w:szCs w:val="24"/>
          <w:lang w:eastAsia="en-US"/>
        </w:rPr>
        <w:t>“</w:t>
      </w:r>
      <w:r w:rsidR="004D4BF1" w:rsidRPr="00F81737">
        <w:rPr>
          <w:rFonts w:ascii="Arial" w:eastAsia="Calibri" w:hAnsi="Arial" w:cs="Arial"/>
          <w:sz w:val="24"/>
          <w:szCs w:val="24"/>
          <w:lang w:eastAsia="en-US"/>
        </w:rPr>
        <w:t>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r>
        <w:rPr>
          <w:rFonts w:ascii="Arial" w:eastAsia="Calibri" w:hAnsi="Arial" w:cs="Arial"/>
          <w:sz w:val="24"/>
          <w:szCs w:val="24"/>
          <w:lang w:eastAsia="en-US"/>
        </w:rPr>
        <w:t>”</w:t>
      </w:r>
      <w:r w:rsidR="004D4BF1" w:rsidRPr="00F81737">
        <w:rPr>
          <w:rFonts w:ascii="Arial" w:eastAsia="Calibri" w:hAnsi="Arial" w:cs="Arial"/>
          <w:sz w:val="24"/>
          <w:szCs w:val="24"/>
          <w:lang w:eastAsia="en-US"/>
        </w:rPr>
        <w:t xml:space="preserve"> (Dn 2,27-35). Tutte le fratellanza costituite non in Cristo </w:t>
      </w:r>
      <w:r w:rsidR="00CA17DC" w:rsidRPr="00F81737">
        <w:rPr>
          <w:rFonts w:ascii="Arial" w:eastAsia="Calibri" w:hAnsi="Arial" w:cs="Arial"/>
          <w:sz w:val="24"/>
          <w:szCs w:val="24"/>
          <w:lang w:eastAsia="en-US"/>
        </w:rPr>
        <w:t xml:space="preserve">sono costruite sulle fragilità che è connaturale ad esse. Ma anche ogni alleanza non edificata sul solido fondamento che è Cristo Gesù è alleanza fragile. Noi spesso oggi assistiamo </w:t>
      </w:r>
      <w:r w:rsidR="00CA17DC" w:rsidRPr="00F81737">
        <w:rPr>
          <w:rFonts w:ascii="Arial" w:eastAsia="Calibri" w:hAnsi="Arial" w:cs="Arial"/>
          <w:sz w:val="24"/>
          <w:szCs w:val="24"/>
          <w:lang w:eastAsia="en-US"/>
        </w:rPr>
        <w:lastRenderedPageBreak/>
        <w:t>ad alleanza di necessità che consumano i loro giorni in un litigio senza alcuna interruzione. Alleanze nelle quali ognuna delle parti con molteplici sotterfugi altro non fa che cercare di ergersi sulle altre. Questo gioco dura finché l’alleanza non si spezza e poi con grande fatica se ne forma un’altra e un’altra e un’altra ancora ma sempre sulla fragilità</w:t>
      </w:r>
      <w:r>
        <w:rPr>
          <w:rFonts w:ascii="Arial" w:eastAsia="Calibri" w:hAnsi="Arial" w:cs="Arial"/>
          <w:sz w:val="24"/>
          <w:szCs w:val="24"/>
          <w:lang w:eastAsia="en-US"/>
        </w:rPr>
        <w:t>, sempre con i piedi d’argilla.</w:t>
      </w:r>
    </w:p>
    <w:p w:rsidR="00233940" w:rsidRDefault="00CA17DC" w:rsidP="005E3F39">
      <w:pPr>
        <w:spacing w:after="120"/>
        <w:jc w:val="both"/>
        <w:rPr>
          <w:rFonts w:ascii="Arial" w:eastAsia="Calibri" w:hAnsi="Arial" w:cs="Arial"/>
          <w:sz w:val="24"/>
          <w:szCs w:val="24"/>
          <w:lang w:eastAsia="en-US"/>
        </w:rPr>
      </w:pPr>
      <w:r w:rsidRPr="00F81737">
        <w:rPr>
          <w:rFonts w:ascii="Arial" w:eastAsia="Calibri" w:hAnsi="Arial" w:cs="Arial"/>
          <w:sz w:val="24"/>
          <w:szCs w:val="24"/>
          <w:lang w:eastAsia="en-US"/>
        </w:rPr>
        <w:t xml:space="preserve">La nostra fratellanza in Cristo invece si fonda sulla roccia della sua Parola. Avendo come Vivificatore di essa lo Spirito Santo, Custode il Padre dei Cieli, Il corpo di Cristo come casa nella quale abitare, </w:t>
      </w:r>
      <w:r w:rsidRPr="00504273">
        <w:rPr>
          <w:rFonts w:ascii="Arial" w:eastAsia="Calibri" w:hAnsi="Arial" w:cs="Arial"/>
          <w:sz w:val="24"/>
          <w:szCs w:val="24"/>
          <w:lang w:eastAsia="en-US"/>
        </w:rPr>
        <w:t xml:space="preserve">la Vergine Maria come Avvocata, </w:t>
      </w:r>
      <w:r w:rsidR="00065F84" w:rsidRPr="00F81737">
        <w:rPr>
          <w:rFonts w:ascii="Arial" w:eastAsia="Calibri" w:hAnsi="Arial" w:cs="Arial"/>
          <w:sz w:val="24"/>
          <w:szCs w:val="24"/>
          <w:lang w:eastAsia="en-US"/>
        </w:rPr>
        <w:t xml:space="preserve">Ausiliatrice, Soccorritrice, Mediatrice. Nelle fratellanze senza Cristo manca lo Spirito Santo, è assente il Padre dei cieli, non c’è alcun solido fondamento, manca la casa comune nella quale abitare e soprattutto </w:t>
      </w:r>
      <w:r w:rsidR="00233940">
        <w:rPr>
          <w:rFonts w:ascii="Arial" w:eastAsia="Calibri" w:hAnsi="Arial" w:cs="Arial"/>
          <w:sz w:val="24"/>
          <w:szCs w:val="24"/>
          <w:lang w:eastAsia="en-US"/>
        </w:rPr>
        <w:t xml:space="preserve">è assente </w:t>
      </w:r>
      <w:r w:rsidR="00065F84" w:rsidRPr="00F81737">
        <w:rPr>
          <w:rFonts w:ascii="Arial" w:eastAsia="Calibri" w:hAnsi="Arial" w:cs="Arial"/>
          <w:sz w:val="24"/>
          <w:szCs w:val="24"/>
          <w:lang w:eastAsia="en-US"/>
        </w:rPr>
        <w:t xml:space="preserve">la Madre sulla quale la casa </w:t>
      </w:r>
      <w:r w:rsidR="00233940">
        <w:rPr>
          <w:rFonts w:ascii="Arial" w:eastAsia="Calibri" w:hAnsi="Arial" w:cs="Arial"/>
          <w:sz w:val="24"/>
          <w:szCs w:val="24"/>
          <w:lang w:eastAsia="en-US"/>
        </w:rPr>
        <w:t>dovrà sempre reggersi</w:t>
      </w:r>
      <w:r w:rsidR="00065F84" w:rsidRPr="00F81737">
        <w:rPr>
          <w:rFonts w:ascii="Arial" w:eastAsia="Calibri" w:hAnsi="Arial" w:cs="Arial"/>
          <w:sz w:val="24"/>
          <w:szCs w:val="24"/>
          <w:lang w:eastAsia="en-US"/>
        </w:rPr>
        <w:t xml:space="preserve">. </w:t>
      </w:r>
      <w:r w:rsidR="00233940">
        <w:rPr>
          <w:rFonts w:ascii="Arial" w:eastAsia="Calibri" w:hAnsi="Arial" w:cs="Arial"/>
          <w:sz w:val="24"/>
          <w:szCs w:val="24"/>
          <w:lang w:eastAsia="en-US"/>
        </w:rPr>
        <w:t>Senza di lei tutto è fragile.</w:t>
      </w:r>
    </w:p>
    <w:p w:rsidR="00065F84" w:rsidRPr="00F81737" w:rsidRDefault="00233940" w:rsidP="00234FAD">
      <w:pPr>
        <w:spacing w:after="120"/>
        <w:jc w:val="both"/>
        <w:rPr>
          <w:rFonts w:ascii="Arial" w:eastAsia="Calibri" w:hAnsi="Arial" w:cs="Arial"/>
          <w:sz w:val="24"/>
          <w:szCs w:val="24"/>
          <w:lang w:eastAsia="en-US"/>
        </w:rPr>
      </w:pPr>
      <w:r w:rsidRPr="00F81737">
        <w:rPr>
          <w:rFonts w:ascii="Arial" w:eastAsia="Calibri" w:hAnsi="Arial" w:cs="Arial"/>
          <w:sz w:val="24"/>
          <w:szCs w:val="24"/>
          <w:lang w:eastAsia="en-US"/>
        </w:rPr>
        <w:t xml:space="preserve">La </w:t>
      </w:r>
      <w:r w:rsidR="00065F84" w:rsidRPr="00F81737">
        <w:rPr>
          <w:rFonts w:ascii="Arial" w:eastAsia="Calibri" w:hAnsi="Arial" w:cs="Arial"/>
          <w:sz w:val="24"/>
          <w:szCs w:val="24"/>
          <w:lang w:eastAsia="en-US"/>
        </w:rPr>
        <w:t>Vergine Maria è per noi la Madre Avvocata. Vi è infinita differenza tra una donna che è avvocat</w:t>
      </w:r>
      <w:r>
        <w:rPr>
          <w:rFonts w:ascii="Arial" w:eastAsia="Calibri" w:hAnsi="Arial" w:cs="Arial"/>
          <w:sz w:val="24"/>
          <w:szCs w:val="24"/>
          <w:lang w:eastAsia="en-US"/>
        </w:rPr>
        <w:t>a</w:t>
      </w:r>
      <w:r w:rsidR="00065F84" w:rsidRPr="00F81737">
        <w:rPr>
          <w:rFonts w:ascii="Arial" w:eastAsia="Calibri" w:hAnsi="Arial" w:cs="Arial"/>
          <w:sz w:val="24"/>
          <w:szCs w:val="24"/>
          <w:lang w:eastAsia="en-US"/>
        </w:rPr>
        <w:t xml:space="preserve"> di una persona e la Vergine Maria che è Avvocata di tutti i suoi figli. La Madre cerca con tutto il cuore, la mente, l’anima, tutta se stessa la salvezza del proprio figlio. Non dorme, non chiude </w:t>
      </w:r>
      <w:r>
        <w:rPr>
          <w:rFonts w:ascii="Arial" w:eastAsia="Calibri" w:hAnsi="Arial" w:cs="Arial"/>
          <w:sz w:val="24"/>
          <w:szCs w:val="24"/>
          <w:lang w:eastAsia="en-US"/>
        </w:rPr>
        <w:t xml:space="preserve">gli </w:t>
      </w:r>
      <w:r w:rsidR="00065F84" w:rsidRPr="00F81737">
        <w:rPr>
          <w:rFonts w:ascii="Arial" w:eastAsia="Calibri" w:hAnsi="Arial" w:cs="Arial"/>
          <w:sz w:val="24"/>
          <w:szCs w:val="24"/>
          <w:lang w:eastAsia="en-US"/>
        </w:rPr>
        <w:t>occhi, non si dona riposo finché non avrà trovato la via giusta al fine di chiedere la grazia della salvezza per ogni suo figlio. La Vergine Maria è Avvocata presso il Signore più che Abramo ed è Avvocata più che Mosè.</w:t>
      </w:r>
      <w:r>
        <w:rPr>
          <w:rFonts w:ascii="Arial" w:eastAsia="Calibri" w:hAnsi="Arial" w:cs="Arial"/>
          <w:sz w:val="24"/>
          <w:szCs w:val="24"/>
          <w:lang w:eastAsia="en-US"/>
        </w:rPr>
        <w:t xml:space="preserve"> “</w:t>
      </w:r>
      <w:r w:rsidR="00234FAD" w:rsidRPr="00F81737">
        <w:rPr>
          <w:rFonts w:ascii="Arial" w:eastAsia="Calibri" w:hAnsi="Arial" w:cs="Arial"/>
          <w:sz w:val="24"/>
          <w:szCs w:val="24"/>
          <w:lang w:eastAsia="en-US"/>
        </w:rPr>
        <w:t>Quegli</w:t>
      </w:r>
      <w:r w:rsidR="00234FAD" w:rsidRPr="00F81737">
        <w:rPr>
          <w:rFonts w:ascii="Arial" w:eastAsia="Calibri" w:hAnsi="Arial" w:cs="Arial"/>
          <w:sz w:val="24"/>
          <w:szCs w:val="24"/>
          <w:lang w:eastAsia="en-US"/>
        </w:rPr>
        <w:t xml:space="preserve"> uomini si alzarono e andarono a contemplare Sòdoma dall’alto, mentre Abramo li accompagnava per congedarli. </w:t>
      </w:r>
      <w:r w:rsidR="00234FAD" w:rsidRPr="00F81737">
        <w:rPr>
          <w:rFonts w:ascii="Arial" w:eastAsia="Calibri" w:hAnsi="Arial" w:cs="Arial"/>
          <w:sz w:val="24"/>
          <w:szCs w:val="24"/>
          <w:lang w:eastAsia="en-US"/>
        </w:rPr>
        <w:t>Il</w:t>
      </w:r>
      <w:r w:rsidR="00234FAD" w:rsidRPr="00F81737">
        <w:rPr>
          <w:rFonts w:ascii="Arial" w:eastAsia="Calibri" w:hAnsi="Arial" w:cs="Arial"/>
          <w:sz w:val="24"/>
          <w:szCs w:val="24"/>
          <w:lang w:eastAsia="en-US"/>
        </w:rPr>
        <w:t xml:space="preserve"> Signore diceva: «Devo io tenere nascosto ad Abramo quello che sto per fare, </w:t>
      </w:r>
      <w:r w:rsidR="00234FAD" w:rsidRPr="00F81737">
        <w:rPr>
          <w:rFonts w:ascii="Arial" w:eastAsia="Calibri" w:hAnsi="Arial" w:cs="Arial"/>
          <w:sz w:val="24"/>
          <w:szCs w:val="24"/>
          <w:lang w:eastAsia="en-US"/>
        </w:rPr>
        <w:t>mentre</w:t>
      </w:r>
      <w:r w:rsidR="00234FAD" w:rsidRPr="00F81737">
        <w:rPr>
          <w:rFonts w:ascii="Arial" w:eastAsia="Calibri" w:hAnsi="Arial" w:cs="Arial"/>
          <w:sz w:val="24"/>
          <w:szCs w:val="24"/>
          <w:lang w:eastAsia="en-US"/>
        </w:rPr>
        <w:t xml:space="preserve"> Abramo dovrà diventare una nazione grande e potente e in lui si diranno benedette tutte le nazioni della terra? </w:t>
      </w:r>
      <w:r w:rsidR="00234FAD" w:rsidRPr="00F81737">
        <w:rPr>
          <w:rFonts w:ascii="Arial" w:eastAsia="Calibri" w:hAnsi="Arial" w:cs="Arial"/>
          <w:sz w:val="24"/>
          <w:szCs w:val="24"/>
          <w:lang w:eastAsia="en-US"/>
        </w:rPr>
        <w:t>Infatti</w:t>
      </w:r>
      <w:r w:rsidR="00234FAD" w:rsidRPr="00F81737">
        <w:rPr>
          <w:rFonts w:ascii="Arial" w:eastAsia="Calibri" w:hAnsi="Arial" w:cs="Arial"/>
          <w:sz w:val="24"/>
          <w:szCs w:val="24"/>
          <w:lang w:eastAsia="en-US"/>
        </w:rPr>
        <w:t xml:space="preserve"> io l’ho scelto, perché egli obblighi i suoi figli e la sua famiglia dopo di lui a osservare la via del Signore e ad agire con giustizia e diritto, perché il Signore compia per Abramo quanto gli ha promesso». </w:t>
      </w:r>
      <w:r w:rsidR="00234FAD" w:rsidRPr="00F81737">
        <w:rPr>
          <w:rFonts w:ascii="Arial" w:eastAsia="Calibri" w:hAnsi="Arial" w:cs="Arial"/>
          <w:sz w:val="24"/>
          <w:szCs w:val="24"/>
          <w:lang w:eastAsia="en-US"/>
        </w:rPr>
        <w:t>Disse</w:t>
      </w:r>
      <w:r w:rsidR="00234FAD" w:rsidRPr="00F81737">
        <w:rPr>
          <w:rFonts w:ascii="Arial" w:eastAsia="Calibri" w:hAnsi="Arial" w:cs="Arial"/>
          <w:sz w:val="24"/>
          <w:szCs w:val="24"/>
          <w:lang w:eastAsia="en-US"/>
        </w:rPr>
        <w:t xml:space="preserve"> allora il Signore: «Il grido di Sòdoma e Gomorra è troppo grande e il loro peccato è molto grave. </w:t>
      </w:r>
      <w:r w:rsidR="00234FAD" w:rsidRPr="00F81737">
        <w:rPr>
          <w:rFonts w:ascii="Arial" w:eastAsia="Calibri" w:hAnsi="Arial" w:cs="Arial"/>
          <w:sz w:val="24"/>
          <w:szCs w:val="24"/>
          <w:lang w:eastAsia="en-US"/>
        </w:rPr>
        <w:t>Voglio</w:t>
      </w:r>
      <w:r w:rsidR="00234FAD" w:rsidRPr="00F81737">
        <w:rPr>
          <w:rFonts w:ascii="Arial" w:eastAsia="Calibri" w:hAnsi="Arial" w:cs="Arial"/>
          <w:sz w:val="24"/>
          <w:szCs w:val="24"/>
          <w:lang w:eastAsia="en-US"/>
        </w:rPr>
        <w:t xml:space="preserve"> scendere a vedere se proprio hanno fatto tutto il male di cui è giunto il grido fino a me; lo voglio sapere!».</w:t>
      </w:r>
      <w:r w:rsidR="00234FAD" w:rsidRPr="00F81737">
        <w:rPr>
          <w:rFonts w:ascii="Arial" w:eastAsia="Calibri" w:hAnsi="Arial" w:cs="Arial"/>
          <w:sz w:val="24"/>
          <w:szCs w:val="24"/>
          <w:lang w:eastAsia="en-US"/>
        </w:rPr>
        <w:t xml:space="preserve"> Quegli</w:t>
      </w:r>
      <w:r w:rsidR="00234FAD" w:rsidRPr="00F81737">
        <w:rPr>
          <w:rFonts w:ascii="Arial" w:eastAsia="Calibri" w:hAnsi="Arial" w:cs="Arial"/>
          <w:sz w:val="24"/>
          <w:szCs w:val="24"/>
          <w:lang w:eastAsia="en-US"/>
        </w:rPr>
        <w:t xml:space="preserve"> uomini partirono di là e andarono verso Sòdoma, mentre Abramo stava ancora alla presenza del Signore. </w:t>
      </w:r>
      <w:r w:rsidR="00234FAD" w:rsidRPr="00F81737">
        <w:rPr>
          <w:rFonts w:ascii="Arial" w:eastAsia="Calibri" w:hAnsi="Arial" w:cs="Arial"/>
          <w:sz w:val="24"/>
          <w:szCs w:val="24"/>
          <w:lang w:eastAsia="en-US"/>
        </w:rPr>
        <w:t>Abramo</w:t>
      </w:r>
      <w:r w:rsidR="00234FAD" w:rsidRPr="00F81737">
        <w:rPr>
          <w:rFonts w:ascii="Arial" w:eastAsia="Calibri" w:hAnsi="Arial" w:cs="Arial"/>
          <w:sz w:val="24"/>
          <w:szCs w:val="24"/>
          <w:lang w:eastAsia="en-US"/>
        </w:rPr>
        <w:t xml:space="preserve"> gli si avvicinò e gli disse: «Davvero sterminerai il giusto con l’empio? </w:t>
      </w:r>
      <w:r w:rsidR="00234FAD" w:rsidRPr="00F81737">
        <w:rPr>
          <w:rFonts w:ascii="Arial" w:eastAsia="Calibri" w:hAnsi="Arial" w:cs="Arial"/>
          <w:sz w:val="24"/>
          <w:szCs w:val="24"/>
          <w:lang w:eastAsia="en-US"/>
        </w:rPr>
        <w:t>Forse</w:t>
      </w:r>
      <w:r w:rsidR="00234FAD" w:rsidRPr="00F81737">
        <w:rPr>
          <w:rFonts w:ascii="Arial" w:eastAsia="Calibri" w:hAnsi="Arial" w:cs="Arial"/>
          <w:sz w:val="24"/>
          <w:szCs w:val="24"/>
          <w:lang w:eastAsia="en-US"/>
        </w:rPr>
        <w:t xml:space="preserve"> vi sono cinquanta giusti nella città: davvero li vuoi sopprimere? E non perdonerai a quel luogo per riguardo ai cinquanta giusti che vi si trovano? </w:t>
      </w:r>
      <w:r w:rsidR="00234FAD" w:rsidRPr="00F81737">
        <w:rPr>
          <w:rFonts w:ascii="Arial" w:eastAsia="Calibri" w:hAnsi="Arial" w:cs="Arial"/>
          <w:sz w:val="24"/>
          <w:szCs w:val="24"/>
          <w:lang w:eastAsia="en-US"/>
        </w:rPr>
        <w:t>Lontano</w:t>
      </w:r>
      <w:r w:rsidR="00234FAD" w:rsidRPr="00F81737">
        <w:rPr>
          <w:rFonts w:ascii="Arial" w:eastAsia="Calibri" w:hAnsi="Arial" w:cs="Arial"/>
          <w:sz w:val="24"/>
          <w:szCs w:val="24"/>
          <w:lang w:eastAsia="en-US"/>
        </w:rPr>
        <w:t xml:space="preserve"> da te il far morire il giusto con l’empio, così che il giusto sia trattato come l’empio; lontano da te! Forse il giudice di tutta la terra non praticherà la giustizia?». </w:t>
      </w:r>
      <w:r w:rsidR="00234FAD" w:rsidRPr="00F81737">
        <w:rPr>
          <w:rFonts w:ascii="Arial" w:eastAsia="Calibri" w:hAnsi="Arial" w:cs="Arial"/>
          <w:sz w:val="24"/>
          <w:szCs w:val="24"/>
          <w:lang w:eastAsia="en-US"/>
        </w:rPr>
        <w:t>Rispose</w:t>
      </w:r>
      <w:r w:rsidR="00234FAD" w:rsidRPr="00F81737">
        <w:rPr>
          <w:rFonts w:ascii="Arial" w:eastAsia="Calibri" w:hAnsi="Arial" w:cs="Arial"/>
          <w:sz w:val="24"/>
          <w:szCs w:val="24"/>
          <w:lang w:eastAsia="en-US"/>
        </w:rPr>
        <w:t xml:space="preserve"> il Signore: «Se a Sòdoma troverò cinquanta giusti nell’ambito della città, per riguardo a loro perdonerò a tutto quel luogo». </w:t>
      </w:r>
      <w:r w:rsidR="00234FAD" w:rsidRPr="00F81737">
        <w:rPr>
          <w:rFonts w:ascii="Arial" w:eastAsia="Calibri" w:hAnsi="Arial" w:cs="Arial"/>
          <w:sz w:val="24"/>
          <w:szCs w:val="24"/>
          <w:lang w:eastAsia="en-US"/>
        </w:rPr>
        <w:t>Abramo</w:t>
      </w:r>
      <w:r w:rsidR="00234FAD" w:rsidRPr="00F81737">
        <w:rPr>
          <w:rFonts w:ascii="Arial" w:eastAsia="Calibri" w:hAnsi="Arial" w:cs="Arial"/>
          <w:sz w:val="24"/>
          <w:szCs w:val="24"/>
          <w:lang w:eastAsia="en-US"/>
        </w:rPr>
        <w:t xml:space="preserve"> riprese e disse: «Vedi come ardisco parlare al mio Signore, io che sono polvere e cenere: </w:t>
      </w:r>
      <w:r w:rsidR="00234FAD" w:rsidRPr="00F81737">
        <w:rPr>
          <w:rFonts w:ascii="Arial" w:eastAsia="Calibri" w:hAnsi="Arial" w:cs="Arial"/>
          <w:sz w:val="24"/>
          <w:szCs w:val="24"/>
          <w:lang w:eastAsia="en-US"/>
        </w:rPr>
        <w:t>forse</w:t>
      </w:r>
      <w:r w:rsidR="00234FAD" w:rsidRPr="00F81737">
        <w:rPr>
          <w:rFonts w:ascii="Arial" w:eastAsia="Calibri" w:hAnsi="Arial" w:cs="Arial"/>
          <w:sz w:val="24"/>
          <w:szCs w:val="24"/>
          <w:lang w:eastAsia="en-US"/>
        </w:rPr>
        <w:t xml:space="preserve"> ai cinquanta giusti ne mancheranno cinque; per questi cinque distruggerai tutta la città?». Rispose: «Non la distruggerò, se ve ne troverò quarantacinque». </w:t>
      </w:r>
      <w:r w:rsidR="00234FAD" w:rsidRPr="00F81737">
        <w:rPr>
          <w:rFonts w:ascii="Arial" w:eastAsia="Calibri" w:hAnsi="Arial" w:cs="Arial"/>
          <w:sz w:val="24"/>
          <w:szCs w:val="24"/>
          <w:lang w:eastAsia="en-US"/>
        </w:rPr>
        <w:t>Abramo</w:t>
      </w:r>
      <w:r w:rsidR="00234FAD" w:rsidRPr="00F81737">
        <w:rPr>
          <w:rFonts w:ascii="Arial" w:eastAsia="Calibri" w:hAnsi="Arial" w:cs="Arial"/>
          <w:sz w:val="24"/>
          <w:szCs w:val="24"/>
          <w:lang w:eastAsia="en-US"/>
        </w:rPr>
        <w:t xml:space="preserve"> riprese ancora a parlargli e disse: «Forse là se ne troveranno quaranta». Rispose: «Non lo farò, per riguardo a quei quaranta». </w:t>
      </w:r>
      <w:r w:rsidR="00234FAD" w:rsidRPr="00F81737">
        <w:rPr>
          <w:rFonts w:ascii="Arial" w:eastAsia="Calibri" w:hAnsi="Arial" w:cs="Arial"/>
          <w:sz w:val="24"/>
          <w:szCs w:val="24"/>
          <w:lang w:eastAsia="en-US"/>
        </w:rPr>
        <w:t>Riprese</w:t>
      </w:r>
      <w:r w:rsidR="00234FAD" w:rsidRPr="00F81737">
        <w:rPr>
          <w:rFonts w:ascii="Arial" w:eastAsia="Calibri" w:hAnsi="Arial" w:cs="Arial"/>
          <w:sz w:val="24"/>
          <w:szCs w:val="24"/>
          <w:lang w:eastAsia="en-US"/>
        </w:rPr>
        <w:t xml:space="preserve">: «Non si adiri il mio Signore, se parlo ancora: forse là se ne troveranno trenta». Rispose: «Non lo farò, se ve ne troverò trenta». </w:t>
      </w:r>
      <w:r w:rsidR="00234FAD" w:rsidRPr="00F81737">
        <w:rPr>
          <w:rFonts w:ascii="Arial" w:eastAsia="Calibri" w:hAnsi="Arial" w:cs="Arial"/>
          <w:sz w:val="24"/>
          <w:szCs w:val="24"/>
          <w:lang w:eastAsia="en-US"/>
        </w:rPr>
        <w:t>Riprese</w:t>
      </w:r>
      <w:r w:rsidR="00234FAD" w:rsidRPr="00F81737">
        <w:rPr>
          <w:rFonts w:ascii="Arial" w:eastAsia="Calibri" w:hAnsi="Arial" w:cs="Arial"/>
          <w:sz w:val="24"/>
          <w:szCs w:val="24"/>
          <w:lang w:eastAsia="en-US"/>
        </w:rPr>
        <w:t xml:space="preserve">: «Vedi come ardisco parlare al mio Signore! Forse là se ne troveranno venti». Rispose: «Non la distruggerò per riguardo a quei venti». </w:t>
      </w:r>
      <w:r w:rsidR="00234FAD" w:rsidRPr="00F81737">
        <w:rPr>
          <w:rFonts w:ascii="Arial" w:eastAsia="Calibri" w:hAnsi="Arial" w:cs="Arial"/>
          <w:sz w:val="24"/>
          <w:szCs w:val="24"/>
          <w:lang w:eastAsia="en-US"/>
        </w:rPr>
        <w:t>Riprese</w:t>
      </w:r>
      <w:r w:rsidR="00234FAD" w:rsidRPr="00F81737">
        <w:rPr>
          <w:rFonts w:ascii="Arial" w:eastAsia="Calibri" w:hAnsi="Arial" w:cs="Arial"/>
          <w:sz w:val="24"/>
          <w:szCs w:val="24"/>
          <w:lang w:eastAsia="en-US"/>
        </w:rPr>
        <w:t>: «Non si adiri il mio Signore, se parlo ancora una volta sola: forse là se ne troveranno dieci». Rispose: «Non la distruggerò per riguardo a quei dieci».</w:t>
      </w:r>
      <w:r w:rsidR="00234FAD" w:rsidRPr="00F81737">
        <w:rPr>
          <w:rFonts w:ascii="Arial" w:eastAsia="Calibri" w:hAnsi="Arial" w:cs="Arial"/>
          <w:sz w:val="24"/>
          <w:szCs w:val="24"/>
          <w:lang w:eastAsia="en-US"/>
        </w:rPr>
        <w:t xml:space="preserve"> Come</w:t>
      </w:r>
      <w:r w:rsidR="00234FAD" w:rsidRPr="00F81737">
        <w:rPr>
          <w:rFonts w:ascii="Arial" w:eastAsia="Calibri" w:hAnsi="Arial" w:cs="Arial"/>
          <w:sz w:val="24"/>
          <w:szCs w:val="24"/>
          <w:lang w:eastAsia="en-US"/>
        </w:rPr>
        <w:t xml:space="preserve"> ebbe finito di parlare con Abramo, il Signore se ne andò e Abr</w:t>
      </w:r>
      <w:r w:rsidR="00234FAD" w:rsidRPr="00F81737">
        <w:rPr>
          <w:rFonts w:ascii="Arial" w:eastAsia="Calibri" w:hAnsi="Arial" w:cs="Arial"/>
          <w:sz w:val="24"/>
          <w:szCs w:val="24"/>
          <w:lang w:eastAsia="en-US"/>
        </w:rPr>
        <w:t>amo ritornò alla sua abitazione</w:t>
      </w:r>
      <w:r>
        <w:rPr>
          <w:rFonts w:ascii="Arial" w:eastAsia="Calibri" w:hAnsi="Arial" w:cs="Arial"/>
          <w:sz w:val="24"/>
          <w:szCs w:val="24"/>
          <w:lang w:eastAsia="en-US"/>
        </w:rPr>
        <w:t>”</w:t>
      </w:r>
      <w:r w:rsidR="00234FAD" w:rsidRPr="00F81737">
        <w:rPr>
          <w:rFonts w:ascii="Arial" w:eastAsia="Calibri" w:hAnsi="Arial" w:cs="Arial"/>
          <w:sz w:val="24"/>
          <w:szCs w:val="24"/>
          <w:lang w:eastAsia="en-US"/>
        </w:rPr>
        <w:t xml:space="preserve"> (Gen 18,16-33). </w:t>
      </w:r>
    </w:p>
    <w:p w:rsidR="003F1A06" w:rsidRPr="00F81737" w:rsidRDefault="00233940" w:rsidP="005E3F39">
      <w:pPr>
        <w:spacing w:after="120"/>
        <w:jc w:val="both"/>
        <w:rPr>
          <w:rFonts w:ascii="Arial" w:eastAsia="Calibri" w:hAnsi="Arial" w:cs="Arial"/>
          <w:sz w:val="24"/>
          <w:szCs w:val="24"/>
          <w:lang w:eastAsia="en-US"/>
        </w:rPr>
      </w:pPr>
      <w:r>
        <w:rPr>
          <w:rFonts w:ascii="Arial" w:eastAsia="Calibri" w:hAnsi="Arial" w:cs="Arial"/>
          <w:sz w:val="24"/>
          <w:szCs w:val="24"/>
          <w:lang w:eastAsia="en-US"/>
        </w:rPr>
        <w:lastRenderedPageBreak/>
        <w:t>“</w:t>
      </w:r>
      <w:r w:rsidR="00234FAD" w:rsidRPr="00F81737">
        <w:rPr>
          <w:rFonts w:ascii="Arial" w:eastAsia="Calibri" w:hAnsi="Arial" w:cs="Arial"/>
          <w:sz w:val="24"/>
          <w:szCs w:val="24"/>
          <w:lang w:eastAsia="en-US"/>
        </w:rPr>
        <w:t>Il</w:t>
      </w:r>
      <w:r w:rsidR="00234FAD" w:rsidRPr="00F81737">
        <w:rPr>
          <w:rFonts w:ascii="Arial" w:eastAsia="Calibri" w:hAnsi="Arial" w:cs="Arial"/>
          <w:sz w:val="24"/>
          <w:szCs w:val="24"/>
          <w:lang w:eastAsia="en-US"/>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00234FAD" w:rsidRPr="00F81737">
        <w:rPr>
          <w:rFonts w:ascii="Arial" w:eastAsia="Calibri" w:hAnsi="Arial" w:cs="Arial"/>
          <w:sz w:val="24"/>
          <w:szCs w:val="24"/>
          <w:lang w:eastAsia="en-US"/>
        </w:rPr>
        <w:t>Aronne</w:t>
      </w:r>
      <w:r w:rsidR="00234FAD" w:rsidRPr="00F81737">
        <w:rPr>
          <w:rFonts w:ascii="Arial" w:eastAsia="Calibri" w:hAnsi="Arial" w:cs="Arial"/>
          <w:sz w:val="24"/>
          <w:szCs w:val="24"/>
          <w:lang w:eastAsia="en-US"/>
        </w:rPr>
        <w:t xml:space="preserve"> rispose loro: «Togliete i pendenti d’oro che hanno agli orecchi le vostre mogli, i vostri figli e le vostre figlie e portateli a me». </w:t>
      </w:r>
      <w:r w:rsidR="00234FAD" w:rsidRPr="00F81737">
        <w:rPr>
          <w:rFonts w:ascii="Arial" w:eastAsia="Calibri" w:hAnsi="Arial" w:cs="Arial"/>
          <w:sz w:val="24"/>
          <w:szCs w:val="24"/>
          <w:lang w:eastAsia="en-US"/>
        </w:rPr>
        <w:t>Tutto</w:t>
      </w:r>
      <w:r w:rsidR="00234FAD" w:rsidRPr="00F81737">
        <w:rPr>
          <w:rFonts w:ascii="Arial" w:eastAsia="Calibri" w:hAnsi="Arial" w:cs="Arial"/>
          <w:sz w:val="24"/>
          <w:szCs w:val="24"/>
          <w:lang w:eastAsia="en-US"/>
        </w:rPr>
        <w:t xml:space="preserve"> il popolo tolse i pendenti che ciascuno aveva agli orecchi e li portò ad Aronne. </w:t>
      </w:r>
      <w:r w:rsidR="00234FAD" w:rsidRPr="00F81737">
        <w:rPr>
          <w:rFonts w:ascii="Arial" w:eastAsia="Calibri" w:hAnsi="Arial" w:cs="Arial"/>
          <w:sz w:val="24"/>
          <w:szCs w:val="24"/>
          <w:lang w:eastAsia="en-US"/>
        </w:rPr>
        <w:t>Egli</w:t>
      </w:r>
      <w:r w:rsidR="00234FAD" w:rsidRPr="00F81737">
        <w:rPr>
          <w:rFonts w:ascii="Arial" w:eastAsia="Calibri" w:hAnsi="Arial" w:cs="Arial"/>
          <w:sz w:val="24"/>
          <w:szCs w:val="24"/>
          <w:lang w:eastAsia="en-US"/>
        </w:rPr>
        <w:t xml:space="preserve"> li ricevette dalle loro mani, li fece fondere in una forma e ne modellò un vitello di metallo fuso. Allora dissero: «Ecco il tuo Dio, o Israele, colui che ti ha fatto uscire dalla terra d’Egitto!». </w:t>
      </w:r>
      <w:r w:rsidR="00234FAD" w:rsidRPr="00F81737">
        <w:rPr>
          <w:rFonts w:ascii="Arial" w:eastAsia="Calibri" w:hAnsi="Arial" w:cs="Arial"/>
          <w:sz w:val="24"/>
          <w:szCs w:val="24"/>
          <w:lang w:eastAsia="en-US"/>
        </w:rPr>
        <w:t>Ciò</w:t>
      </w:r>
      <w:r w:rsidR="00234FAD" w:rsidRPr="00F81737">
        <w:rPr>
          <w:rFonts w:ascii="Arial" w:eastAsia="Calibri" w:hAnsi="Arial" w:cs="Arial"/>
          <w:sz w:val="24"/>
          <w:szCs w:val="24"/>
          <w:lang w:eastAsia="en-US"/>
        </w:rPr>
        <w:t xml:space="preserve"> vedendo, Aronne costruì un altare davanti al vitello e proclamò: «Domani sarà festa in onore del Signore». </w:t>
      </w:r>
      <w:r w:rsidR="00234FAD" w:rsidRPr="00F81737">
        <w:rPr>
          <w:rFonts w:ascii="Arial" w:eastAsia="Calibri" w:hAnsi="Arial" w:cs="Arial"/>
          <w:sz w:val="24"/>
          <w:szCs w:val="24"/>
          <w:lang w:eastAsia="en-US"/>
        </w:rPr>
        <w:t>Il</w:t>
      </w:r>
      <w:r w:rsidR="00234FAD" w:rsidRPr="00F81737">
        <w:rPr>
          <w:rFonts w:ascii="Arial" w:eastAsia="Calibri" w:hAnsi="Arial" w:cs="Arial"/>
          <w:sz w:val="24"/>
          <w:szCs w:val="24"/>
          <w:lang w:eastAsia="en-US"/>
        </w:rPr>
        <w:t xml:space="preserve"> giorno dopo si alzarono presto, offrirono olocausti e presentarono sacrifici di comunione. Il popolo sedette per mangiare e bere, poi si alzò per darsi al divertimento.</w:t>
      </w:r>
      <w:r w:rsidR="00234FAD" w:rsidRPr="00F81737">
        <w:rPr>
          <w:rFonts w:ascii="Arial" w:eastAsia="Calibri" w:hAnsi="Arial" w:cs="Arial"/>
          <w:sz w:val="24"/>
          <w:szCs w:val="24"/>
          <w:lang w:eastAsia="en-US"/>
        </w:rPr>
        <w:t xml:space="preserve"> Allora</w:t>
      </w:r>
      <w:r w:rsidR="00234FAD" w:rsidRPr="00F81737">
        <w:rPr>
          <w:rFonts w:ascii="Arial" w:eastAsia="Calibri" w:hAnsi="Arial" w:cs="Arial"/>
          <w:sz w:val="24"/>
          <w:szCs w:val="24"/>
          <w:lang w:eastAsia="en-US"/>
        </w:rPr>
        <w:t xml:space="preserve"> il Signore disse a Mosè: «Va’, scendi, perché il tuo popolo, che hai fatto uscire dalla terra d’Egitto, si è pervertito. </w:t>
      </w:r>
      <w:r w:rsidR="00234FAD" w:rsidRPr="00F81737">
        <w:rPr>
          <w:rFonts w:ascii="Arial" w:eastAsia="Calibri" w:hAnsi="Arial" w:cs="Arial"/>
          <w:sz w:val="24"/>
          <w:szCs w:val="24"/>
          <w:lang w:eastAsia="en-US"/>
        </w:rPr>
        <w:t>Non</w:t>
      </w:r>
      <w:r w:rsidR="00234FAD" w:rsidRPr="00F81737">
        <w:rPr>
          <w:rFonts w:ascii="Arial" w:eastAsia="Calibri" w:hAnsi="Arial" w:cs="Arial"/>
          <w:sz w:val="24"/>
          <w:szCs w:val="24"/>
          <w:lang w:eastAsia="en-US"/>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00234FAD" w:rsidRPr="00F81737">
        <w:rPr>
          <w:rFonts w:ascii="Arial" w:eastAsia="Calibri" w:hAnsi="Arial" w:cs="Arial"/>
          <w:sz w:val="24"/>
          <w:szCs w:val="24"/>
          <w:lang w:eastAsia="en-US"/>
        </w:rPr>
        <w:t>Il</w:t>
      </w:r>
      <w:r w:rsidR="00234FAD" w:rsidRPr="00F81737">
        <w:rPr>
          <w:rFonts w:ascii="Arial" w:eastAsia="Calibri" w:hAnsi="Arial" w:cs="Arial"/>
          <w:sz w:val="24"/>
          <w:szCs w:val="24"/>
          <w:lang w:eastAsia="en-US"/>
        </w:rPr>
        <w:t xml:space="preserve"> Signore disse inoltre a Mosè: «Ho osservato questo popolo: ecco, è un popolo dalla dura cervice. </w:t>
      </w:r>
      <w:r w:rsidR="00234FAD" w:rsidRPr="00F81737">
        <w:rPr>
          <w:rFonts w:ascii="Arial" w:eastAsia="Calibri" w:hAnsi="Arial" w:cs="Arial"/>
          <w:sz w:val="24"/>
          <w:szCs w:val="24"/>
          <w:lang w:eastAsia="en-US"/>
        </w:rPr>
        <w:t>Ora</w:t>
      </w:r>
      <w:r w:rsidR="00234FAD" w:rsidRPr="00F81737">
        <w:rPr>
          <w:rFonts w:ascii="Arial" w:eastAsia="Calibri" w:hAnsi="Arial" w:cs="Arial"/>
          <w:sz w:val="24"/>
          <w:szCs w:val="24"/>
          <w:lang w:eastAsia="en-US"/>
        </w:rPr>
        <w:t xml:space="preserve"> lascia che la mia ira si accenda contro di loro e li divori. Di te invece farò una grande nazione».</w:t>
      </w:r>
      <w:r w:rsidR="00234FAD" w:rsidRPr="00F81737">
        <w:rPr>
          <w:rFonts w:ascii="Arial" w:eastAsia="Calibri" w:hAnsi="Arial" w:cs="Arial"/>
          <w:sz w:val="24"/>
          <w:szCs w:val="24"/>
          <w:lang w:eastAsia="en-US"/>
        </w:rPr>
        <w:t xml:space="preserve"> Mosè</w:t>
      </w:r>
      <w:r w:rsidR="00234FAD" w:rsidRPr="00F81737">
        <w:rPr>
          <w:rFonts w:ascii="Arial" w:eastAsia="Calibri" w:hAnsi="Arial" w:cs="Arial"/>
          <w:sz w:val="24"/>
          <w:szCs w:val="24"/>
          <w:lang w:eastAsia="en-US"/>
        </w:rPr>
        <w:t xml:space="preserve"> allora supplicò il Signore, suo Dio, e disse: «Perché, Signore, si accenderà la tua ira contro il tuo popolo, che hai fatto uscire dalla terra d’Egitto con grande forza e con mano potente? </w:t>
      </w:r>
      <w:r w:rsidR="00234FAD" w:rsidRPr="00F81737">
        <w:rPr>
          <w:rFonts w:ascii="Arial" w:eastAsia="Calibri" w:hAnsi="Arial" w:cs="Arial"/>
          <w:sz w:val="24"/>
          <w:szCs w:val="24"/>
          <w:lang w:eastAsia="en-US"/>
        </w:rPr>
        <w:t>Perché</w:t>
      </w:r>
      <w:r w:rsidR="00234FAD" w:rsidRPr="00F81737">
        <w:rPr>
          <w:rFonts w:ascii="Arial" w:eastAsia="Calibri" w:hAnsi="Arial" w:cs="Arial"/>
          <w:sz w:val="24"/>
          <w:szCs w:val="24"/>
          <w:lang w:eastAsia="en-US"/>
        </w:rPr>
        <w:t xml:space="preserve"> dovranno dire gli Egiziani: “Con malizia li ha fatti uscire, per farli perire tra le montagne e farli sparire dalla terra”? Desisti dall’ardore della tua ira e abbandona il proposito di fare del male al tuo popolo. </w:t>
      </w:r>
      <w:r w:rsidR="00234FAD" w:rsidRPr="00F81737">
        <w:rPr>
          <w:rFonts w:ascii="Arial" w:eastAsia="Calibri" w:hAnsi="Arial" w:cs="Arial"/>
          <w:sz w:val="24"/>
          <w:szCs w:val="24"/>
          <w:lang w:eastAsia="en-US"/>
        </w:rPr>
        <w:t>Ricòrdati</w:t>
      </w:r>
      <w:r w:rsidR="00234FAD" w:rsidRPr="00F81737">
        <w:rPr>
          <w:rFonts w:ascii="Arial" w:eastAsia="Calibri" w:hAnsi="Arial" w:cs="Arial"/>
          <w:sz w:val="24"/>
          <w:szCs w:val="24"/>
          <w:lang w:eastAsia="en-US"/>
        </w:rPr>
        <w:t xml:space="preserve"> di Abramo, di Isacco, di Israele, tuoi servi, ai quali hai giurato per te stesso e hai detto: “Renderò la vostra posterità numerosa come le stelle del cielo, e tutta questa terra, di cui ho parlato, la darò ai tuoi discendenti e la possederanno per sempre”».</w:t>
      </w:r>
      <w:r w:rsidR="00234FAD" w:rsidRPr="00F81737">
        <w:rPr>
          <w:rFonts w:ascii="Arial" w:eastAsia="Calibri" w:hAnsi="Arial" w:cs="Arial"/>
          <w:sz w:val="24"/>
          <w:szCs w:val="24"/>
          <w:lang w:eastAsia="en-US"/>
        </w:rPr>
        <w:t xml:space="preserve"> Il</w:t>
      </w:r>
      <w:r w:rsidR="00234FAD" w:rsidRPr="00F81737">
        <w:rPr>
          <w:rFonts w:ascii="Arial" w:eastAsia="Calibri" w:hAnsi="Arial" w:cs="Arial"/>
          <w:sz w:val="24"/>
          <w:szCs w:val="24"/>
          <w:lang w:eastAsia="en-US"/>
        </w:rPr>
        <w:t xml:space="preserve"> Signore si pentì del male che aveva minacciato di fare al suo </w:t>
      </w:r>
      <w:r w:rsidR="00234FAD" w:rsidRPr="00F81737">
        <w:rPr>
          <w:rFonts w:ascii="Arial" w:eastAsia="Calibri" w:hAnsi="Arial" w:cs="Arial"/>
          <w:sz w:val="24"/>
          <w:szCs w:val="24"/>
          <w:lang w:eastAsia="en-US"/>
        </w:rPr>
        <w:t>popolo</w:t>
      </w:r>
      <w:r>
        <w:rPr>
          <w:rFonts w:ascii="Arial" w:eastAsia="Calibri" w:hAnsi="Arial" w:cs="Arial"/>
          <w:sz w:val="24"/>
          <w:szCs w:val="24"/>
          <w:lang w:eastAsia="en-US"/>
        </w:rPr>
        <w:t>”</w:t>
      </w:r>
      <w:r w:rsidR="00234FAD" w:rsidRPr="00F81737">
        <w:rPr>
          <w:rFonts w:ascii="Arial" w:eastAsia="Calibri" w:hAnsi="Arial" w:cs="Arial"/>
          <w:sz w:val="24"/>
          <w:szCs w:val="24"/>
          <w:lang w:eastAsia="en-US"/>
        </w:rPr>
        <w:t xml:space="preserve"> (Es 32,1-14). Se Abramo </w:t>
      </w:r>
      <w:r>
        <w:rPr>
          <w:rFonts w:ascii="Arial" w:eastAsia="Calibri" w:hAnsi="Arial" w:cs="Arial"/>
          <w:sz w:val="24"/>
          <w:szCs w:val="24"/>
          <w:lang w:eastAsia="en-US"/>
        </w:rPr>
        <w:t xml:space="preserve">e Mosè </w:t>
      </w:r>
      <w:r w:rsidR="00234FAD" w:rsidRPr="00F81737">
        <w:rPr>
          <w:rFonts w:ascii="Arial" w:eastAsia="Calibri" w:hAnsi="Arial" w:cs="Arial"/>
          <w:sz w:val="24"/>
          <w:szCs w:val="24"/>
          <w:lang w:eastAsia="en-US"/>
        </w:rPr>
        <w:t xml:space="preserve">riescono a difendere con argomentazione così convincente </w:t>
      </w:r>
      <w:r>
        <w:rPr>
          <w:rFonts w:ascii="Arial" w:eastAsia="Calibri" w:hAnsi="Arial" w:cs="Arial"/>
          <w:sz w:val="24"/>
          <w:szCs w:val="24"/>
          <w:lang w:eastAsia="en-US"/>
        </w:rPr>
        <w:t xml:space="preserve">presso Dio, </w:t>
      </w:r>
      <w:r w:rsidR="00234FAD" w:rsidRPr="00F81737">
        <w:rPr>
          <w:rFonts w:ascii="Arial" w:eastAsia="Calibri" w:hAnsi="Arial" w:cs="Arial"/>
          <w:sz w:val="24"/>
          <w:szCs w:val="24"/>
          <w:lang w:eastAsia="en-US"/>
        </w:rPr>
        <w:t xml:space="preserve">pensiamo con quanta più convinzione la Madre nostra, la nostra Avvocata difende la nostra causa dinanzi al Signore. </w:t>
      </w:r>
      <w:r w:rsidR="003F1A06" w:rsidRPr="00F81737">
        <w:rPr>
          <w:rFonts w:ascii="Arial" w:eastAsia="Calibri" w:hAnsi="Arial" w:cs="Arial"/>
          <w:sz w:val="24"/>
          <w:szCs w:val="24"/>
          <w:lang w:eastAsia="en-US"/>
        </w:rPr>
        <w:t xml:space="preserve">Non solo la Vergine Maria è la Madre Avvocata e anche la Madre Ausiliatrice. È la Madre che mai si stanca di offrire il suo aiuto, aiuto non di un estraneo, non di un amico e neanche di un fratello, ma l’aiuto della Madre pronta a sacrificare la sua vita per la vita dei suoi figli.  Alcune riflessione sulle Litanie Lauretane </w:t>
      </w:r>
      <w:r w:rsidR="00681AE0" w:rsidRPr="00F81737">
        <w:rPr>
          <w:rFonts w:ascii="Arial" w:eastAsia="Calibri" w:hAnsi="Arial" w:cs="Arial"/>
          <w:sz w:val="24"/>
          <w:szCs w:val="24"/>
          <w:lang w:eastAsia="en-US"/>
        </w:rPr>
        <w:t>p</w:t>
      </w:r>
      <w:r w:rsidR="003F1A06" w:rsidRPr="00F81737">
        <w:rPr>
          <w:rFonts w:ascii="Arial" w:eastAsia="Calibri" w:hAnsi="Arial" w:cs="Arial"/>
          <w:sz w:val="24"/>
          <w:szCs w:val="24"/>
          <w:lang w:eastAsia="en-US"/>
        </w:rPr>
        <w:t>ossono</w:t>
      </w:r>
      <w:r w:rsidR="00681AE0" w:rsidRPr="00F81737">
        <w:rPr>
          <w:rFonts w:ascii="Arial" w:eastAsia="Calibri" w:hAnsi="Arial" w:cs="Arial"/>
          <w:sz w:val="24"/>
          <w:szCs w:val="24"/>
          <w:lang w:eastAsia="en-US"/>
        </w:rPr>
        <w:t xml:space="preserve"> </w:t>
      </w:r>
      <w:r w:rsidR="003F1A06" w:rsidRPr="00F81737">
        <w:rPr>
          <w:rFonts w:ascii="Arial" w:eastAsia="Calibri" w:hAnsi="Arial" w:cs="Arial"/>
          <w:sz w:val="24"/>
          <w:szCs w:val="24"/>
          <w:lang w:eastAsia="en-US"/>
        </w:rPr>
        <w:t>aiutarci ad entrare in questo altissimo mistero della nostra mistica Madre.</w:t>
      </w:r>
    </w:p>
    <w:p w:rsidR="00681AE0" w:rsidRPr="00F81737" w:rsidRDefault="00681AE0" w:rsidP="00681AE0">
      <w:pPr>
        <w:spacing w:after="120"/>
        <w:jc w:val="both"/>
        <w:rPr>
          <w:rFonts w:ascii="Arial" w:eastAsia="Calibri" w:hAnsi="Arial" w:cs="Arial"/>
          <w:sz w:val="24"/>
          <w:szCs w:val="24"/>
          <w:lang w:eastAsia="en-US"/>
        </w:rPr>
      </w:pPr>
      <w:r w:rsidRPr="00F81737">
        <w:rPr>
          <w:rFonts w:ascii="Arial" w:eastAsia="Calibri" w:hAnsi="Arial" w:cs="Arial"/>
          <w:b/>
          <w:sz w:val="24"/>
          <w:szCs w:val="24"/>
          <w:lang w:eastAsia="en-US"/>
        </w:rPr>
        <w:t>Rifugio dei peccatori</w:t>
      </w:r>
      <w:r w:rsidRPr="00F81737">
        <w:rPr>
          <w:rFonts w:ascii="Arial" w:eastAsia="Calibri" w:hAnsi="Arial" w:cs="Arial"/>
          <w:sz w:val="24"/>
          <w:szCs w:val="24"/>
          <w:lang w:eastAsia="en-US"/>
        </w:rPr>
        <w:t xml:space="preserve"> (Refugium peccatorum). </w:t>
      </w:r>
      <w:r w:rsidRPr="00F81737">
        <w:rPr>
          <w:rFonts w:ascii="Arial" w:eastAsia="Calibri" w:hAnsi="Arial" w:cs="Arial"/>
          <w:sz w:val="24"/>
          <w:szCs w:val="24"/>
          <w:lang w:eastAsia="en-US"/>
        </w:rPr>
        <w:t xml:space="preserve">La Vergine Maria è rifugio dei peccatori, perché chiunque si avvicina a Lei, trova il rifugio nella salvezza che sempre il suo cuore di Madre ottiene per loro. Lei vive la stessa missione di Gesù. Presso di Lui i peccatori si rifugiavano perché sapevano di trovare perdono, misericordia, pietà, compassione, accoglienza. Dai farisei scappavano perché da loro disprezzati, rinnegati, allontanati, condannati, giudicati: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w:t>
      </w:r>
      <w:r w:rsidRPr="00F81737">
        <w:rPr>
          <w:rFonts w:ascii="Arial" w:eastAsia="Calibri" w:hAnsi="Arial" w:cs="Arial"/>
          <w:sz w:val="24"/>
          <w:szCs w:val="24"/>
          <w:lang w:eastAsia="en-US"/>
        </w:rPr>
        <w:lastRenderedPageBreak/>
        <w:t>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9,10-17).</w:t>
      </w:r>
      <w:r w:rsidRPr="00F81737">
        <w:rPr>
          <w:rFonts w:ascii="Arial" w:eastAsia="Calibri" w:hAnsi="Arial" w:cs="Arial"/>
          <w:sz w:val="24"/>
          <w:szCs w:val="24"/>
          <w:lang w:eastAsia="en-US"/>
        </w:rPr>
        <w:t xml:space="preserve"> </w:t>
      </w:r>
      <w:r w:rsidRPr="00F81737">
        <w:rPr>
          <w:rFonts w:ascii="Arial" w:eastAsia="Calibri" w:hAnsi="Arial" w:cs="Arial"/>
          <w:sz w:val="24"/>
          <w:szCs w:val="24"/>
          <w:lang w:eastAsia="en-US"/>
        </w:rPr>
        <w:t xml:space="preserve">Anche Paolo, il più grande dei peccatori, confessa la misericordia ricevuta: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r w:rsidRPr="00F81737">
        <w:rPr>
          <w:rFonts w:ascii="Arial" w:eastAsia="Calibri" w:hAnsi="Arial" w:cs="Arial"/>
          <w:sz w:val="24"/>
          <w:szCs w:val="24"/>
          <w:lang w:eastAsia="en-US"/>
        </w:rPr>
        <w:t xml:space="preserve"> </w:t>
      </w:r>
      <w:r w:rsidRPr="00F81737">
        <w:rPr>
          <w:rFonts w:ascii="Arial" w:eastAsia="Calibri" w:hAnsi="Arial" w:cs="Arial"/>
          <w:sz w:val="24"/>
          <w:szCs w:val="24"/>
          <w:lang w:eastAsia="en-US"/>
        </w:rPr>
        <w:t xml:space="preserve">Nell’Antico Testamento rifugio di vera salvezza è Dio, il Padre celeste: “Signore, mio Dio, in te mi rifugio: salvami e liberami da chi mi perseguita (Sal 7,2). Il Signore sarà un riparo per l'oppresso, in tempo di angoscia un rifugio sicuro (Sal 9,10).  Egli mi offre un luogo di rifugio nel giorno della sventura. Mi nasconde nel segreto della sua dimora, mi solleva sulla rupe (Sal 26,5). Tu sei il mio rifugio, mi preservi dal pericolo, mi circondi di esultanza per la salvezza (Sal 31,7). Ma io canterò la tua potenza, al mattino esalterò la tua grazia perché sei stato mia difesa, mio rifugio nel giorno del pericolo (Sal 58,17).  In Dio è la mia salvezza e la mia gloria; il mio saldo rifugio, la mia difesa è in Dio (Sal 61,8). Preghiera. Di Mosè, uomo di Dio. Signore, tu sei stato per noi un rifugio di generazione in generazione (Sal 89,1). Di’ al Signore: "Mio rifugio e mia fortezza, mio Dio, in cui confido" (Sal 90,2). Ma il Signore è la mia difesa, roccia del mio rifugio è il mio Dio (Sal 93,22). Per i camosci sono le alte montagne, le rocce sono rifugio per gli iràci (Sal 103,18). Io grido a te, Signore; dico: Sei tu il mio rifugio, sei tu la mia sorte nella terra dei viventi (Sal 141,6). Mia grazia e mia fortezza, mio rifugio e mia liberazione, mio scudo in cui confido, colui che mi assoggetta i popoli” (Sal 143,2). Anche Giuda, il traditore, se si fosse rivolto alla Vergine Maria, da </w:t>
      </w:r>
      <w:r w:rsidR="00AA5281" w:rsidRPr="00F81737">
        <w:rPr>
          <w:rFonts w:ascii="Arial" w:eastAsia="Calibri" w:hAnsi="Arial" w:cs="Arial"/>
          <w:sz w:val="24"/>
          <w:szCs w:val="24"/>
          <w:lang w:eastAsia="en-US"/>
        </w:rPr>
        <w:t xml:space="preserve">Lei </w:t>
      </w:r>
      <w:r w:rsidRPr="00F81737">
        <w:rPr>
          <w:rFonts w:ascii="Arial" w:eastAsia="Calibri" w:hAnsi="Arial" w:cs="Arial"/>
          <w:sz w:val="24"/>
          <w:szCs w:val="24"/>
          <w:lang w:eastAsia="en-US"/>
        </w:rPr>
        <w:t>sarebbe stato accolto, perdonato, presentato a Cristo Gesù per ottenere il suo perdono. Questa è la potenza di rifugio della Madre nostra celeste. Il suo cuore di Donna, di Madre, di Regina questo cerca, desidera, brama: che ogni peccatore si converta, viva, ritorni ad amare, serva il Signore in umiltà e purezza di intenzioni, con coscienza retta. Lei stessa va alla ricerca dei grandi peccatori per fare dei grandi adoratori del suo Figlio Gesù. È questo il suo mistero di Madre: sempre in cerca dei peccatori da salvare. Mentre noi, moderni farisei, andiamo sempre alla ricerca dei santi.</w:t>
      </w:r>
    </w:p>
    <w:p w:rsidR="00681AE0" w:rsidRPr="00F81737" w:rsidRDefault="00681AE0" w:rsidP="00681AE0">
      <w:pPr>
        <w:spacing w:after="120"/>
        <w:jc w:val="both"/>
        <w:rPr>
          <w:rFonts w:ascii="Arial" w:eastAsia="Calibri" w:hAnsi="Arial" w:cs="Arial"/>
          <w:sz w:val="24"/>
          <w:szCs w:val="24"/>
          <w:lang w:eastAsia="en-US"/>
        </w:rPr>
      </w:pPr>
      <w:r w:rsidRPr="00F81737">
        <w:rPr>
          <w:rFonts w:ascii="Arial" w:eastAsia="Calibri" w:hAnsi="Arial" w:cs="Arial"/>
          <w:b/>
          <w:sz w:val="24"/>
          <w:szCs w:val="24"/>
          <w:lang w:eastAsia="en-US"/>
        </w:rPr>
        <w:t>Consolatrice degli afflitti</w:t>
      </w:r>
      <w:r w:rsidRPr="00F81737">
        <w:rPr>
          <w:rFonts w:ascii="Arial" w:eastAsia="Calibri" w:hAnsi="Arial" w:cs="Arial"/>
          <w:sz w:val="24"/>
          <w:szCs w:val="24"/>
          <w:lang w:eastAsia="en-US"/>
        </w:rPr>
        <w:t xml:space="preserve"> (Consolatrix afflictorum). </w:t>
      </w:r>
      <w:r w:rsidRPr="00F81737">
        <w:rPr>
          <w:rFonts w:ascii="Arial" w:eastAsia="Calibri" w:hAnsi="Arial" w:cs="Arial"/>
          <w:sz w:val="24"/>
          <w:szCs w:val="24"/>
          <w:lang w:eastAsia="en-US"/>
        </w:rPr>
        <w:t xml:space="preserve">Dio è il Consolatore degli afflitti, dei derelitti, dei sofferenti, dei condannati a morte. Dio ci consola per redenzione, liberazione, nuova creazione, dono di Cristo e del suo Santo Spirito. La consolazione di Dio ricolma il cuore di dolce speranza. In Dio e con </w:t>
      </w:r>
      <w:r w:rsidRPr="00F81737">
        <w:rPr>
          <w:rFonts w:ascii="Arial" w:eastAsia="Calibri" w:hAnsi="Arial" w:cs="Arial"/>
          <w:sz w:val="24"/>
          <w:szCs w:val="24"/>
          <w:lang w:eastAsia="en-US"/>
        </w:rPr>
        <w:lastRenderedPageBreak/>
        <w:t xml:space="preserve">la sua forza, in Cristo e con la sua grazia, nello Spirito Santo e con la sua verità, anche l’uomo partecipa di questa missione divina: essere consolatore degli afflitti. Tutta la Scrittura, sia l’Antico che il Nuovo Testamento rivelano questa verità.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w:t>
      </w:r>
      <w:r w:rsidRPr="00F81737">
        <w:rPr>
          <w:rFonts w:ascii="Arial" w:eastAsia="Calibri" w:hAnsi="Arial" w:cs="Arial"/>
          <w:sz w:val="24"/>
          <w:szCs w:val="24"/>
          <w:lang w:eastAsia="en-US"/>
        </w:rPr>
        <w:t xml:space="preserve"> </w:t>
      </w:r>
      <w:r w:rsidRPr="00F81737">
        <w:rPr>
          <w:rFonts w:ascii="Arial" w:eastAsia="Calibri" w:hAnsi="Arial" w:cs="Arial"/>
          <w:sz w:val="24"/>
          <w:szCs w:val="24"/>
          <w:lang w:eastAsia="en-US"/>
        </w:rPr>
        <w:t>“È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(2Ts 1,3-10). Egli sarà il tuo consolatore e il sostegno della tua vecchiaia; perchè lo ha partorito tua nuora che ti ama e che vale per te più di sette figli (Rt 4,15). Indicavo loro la via da seguire e sedevo come capo, e vi rimanevo come un re fra i soldati o come un consolatore d'afflitti (Gb 29,25). Io, io sono il tuo consolatore. Chi sei tu perché tema uomini che muoiono e un figlio dell'uomo che avrà la sorte dell'erba? (Is 51, 2). Io pregherò il Padre ed egli vi darà un altro Consolatore perché rimanga con voi per sempre (Gv 14,16). Ma il Consolatore, lo Spirito Santo che il Padre manderà nel mio nome, egli v'insegnerà ogni cosa e vi ricorderà tutto ciò che io vi ho detto (Gv 14,26). Quando verrà il Consolatore che io vi manderò dal Padre, lo Spirito di verità che procede dal Padre, egli mi renderà testimonianza (Gv 15,26). Ora io vi dico la verità: è bene per voi che io me ne vada, perché, se non me ne vado, non verrà a voi il Consolatore; ma quando me ne sarò andato, ve lo manderò (Gv 16,7). Ora chiediamoci: qual è esattamente la missione della Vergine Maria in questo ruolo divino della consolazione degli afflitti? Lei non è Consolatrice occasionale, temporanea, saltuaria, all’occorrenza. Non è neanche Consolatrice di qualche afflitto. Lei è Consolatrice, anzi è la Consolatrice per missione, scienza, intelligenza, intercessione, arte, preghiera, esaudimento. Possiamo dire che la consolazione è ciò che la Madre è chiamata a fare come suo vero specifico</w:t>
      </w:r>
      <w:r w:rsidR="00AA5281">
        <w:rPr>
          <w:rFonts w:ascii="Arial" w:eastAsia="Calibri" w:hAnsi="Arial" w:cs="Arial"/>
          <w:sz w:val="24"/>
          <w:szCs w:val="24"/>
          <w:lang w:eastAsia="en-US"/>
        </w:rPr>
        <w:t xml:space="preserve"> ministero</w:t>
      </w:r>
      <w:r w:rsidRPr="00F81737">
        <w:rPr>
          <w:rFonts w:ascii="Arial" w:eastAsia="Calibri" w:hAnsi="Arial" w:cs="Arial"/>
          <w:sz w:val="24"/>
          <w:szCs w:val="24"/>
          <w:lang w:eastAsia="en-US"/>
        </w:rPr>
        <w:t xml:space="preserve">, come sua propria qualità, verso tutti i suoi figli che sono discepoli del Figlio suo, ma anche verso ogni altro figlio che ancora non è pervenuto alla fede in Cristo Signore. Lei è la Consolatrice dell’umanità. Dovunque vi è un pianto, un’afflizione, un dolore, una tristezza, una solitudine, una guerra, la stessa morte, lì è il posto della Madre di Gesù. Come consola la Vergine Maria? Intervenendo Lei direttamente presso suo Figlio Gesù e presso gli altri suoi figli, perché ognuno faccia la sua parte nel grande miracolo della gioia da riportare nei cuori. Consola facendosi essa stessa strumento attivo di sollievo, pace, gioia, ristoro. Non c’è alcuna umana sofferenza che la Vergine Maria non faccia </w:t>
      </w:r>
      <w:r w:rsidRPr="00F81737">
        <w:rPr>
          <w:rFonts w:ascii="Arial" w:eastAsia="Calibri" w:hAnsi="Arial" w:cs="Arial"/>
          <w:sz w:val="24"/>
          <w:szCs w:val="24"/>
          <w:lang w:eastAsia="en-US"/>
        </w:rPr>
        <w:lastRenderedPageBreak/>
        <w:t>sua, non presenti a suo Figlio Gesù, non curi Lei direttamente, intervenendo attraverso modalità così misteriose che solo l’anima che riceve la sua consolazione conosce. La storia attesta che la Vergine Maria veramente è la Madre della consolazione e della gioia.</w:t>
      </w:r>
    </w:p>
    <w:p w:rsidR="00681AE0" w:rsidRPr="00F81737" w:rsidRDefault="00681AE0" w:rsidP="008E49DE">
      <w:pPr>
        <w:spacing w:after="120"/>
        <w:jc w:val="both"/>
        <w:rPr>
          <w:rFonts w:ascii="Arial" w:eastAsia="Calibri" w:hAnsi="Arial" w:cs="Arial"/>
          <w:sz w:val="24"/>
          <w:szCs w:val="24"/>
          <w:lang w:eastAsia="en-US"/>
        </w:rPr>
      </w:pPr>
      <w:r w:rsidRPr="00F81737">
        <w:rPr>
          <w:rFonts w:ascii="Arial" w:eastAsia="Calibri" w:hAnsi="Arial" w:cs="Arial"/>
          <w:b/>
          <w:sz w:val="24"/>
          <w:szCs w:val="24"/>
          <w:lang w:eastAsia="en-US"/>
        </w:rPr>
        <w:t>Aiuto dei cristiani</w:t>
      </w:r>
      <w:r w:rsidRPr="00F81737">
        <w:rPr>
          <w:rFonts w:ascii="Arial" w:eastAsia="Calibri" w:hAnsi="Arial" w:cs="Arial"/>
          <w:sz w:val="24"/>
          <w:szCs w:val="24"/>
          <w:lang w:eastAsia="en-US"/>
        </w:rPr>
        <w:t xml:space="preserve"> (Auxilium Christianorum). </w:t>
      </w:r>
      <w:r w:rsidRPr="00F81737">
        <w:rPr>
          <w:rFonts w:ascii="Arial" w:eastAsia="Calibri" w:hAnsi="Arial" w:cs="Arial"/>
          <w:sz w:val="24"/>
          <w:szCs w:val="24"/>
          <w:lang w:eastAsia="en-US"/>
        </w:rPr>
        <w:t xml:space="preserve">Sempre nell’Antica Scrittura Dio è stato invocato come aiuto potente, efficace sempre, capace di liberare da ogni afflizione, tristezza, difficoltà. Anche dai nemici più potenti il Signore liberava con mano forte, braccio teso, volontà risoluta, rivelando nelle sue azioni tutta la sua divina onnipotenza </w:t>
      </w:r>
      <w:r w:rsidRPr="00F81737">
        <w:rPr>
          <w:rFonts w:ascii="Arial" w:eastAsia="Calibri" w:hAnsi="Arial" w:cs="Arial"/>
          <w:sz w:val="24"/>
          <w:szCs w:val="24"/>
          <w:lang w:eastAsia="en-US"/>
        </w:rPr>
        <w:t>e irresistibile determinazione</w:t>
      </w:r>
      <w:r w:rsidR="00162E02">
        <w:rPr>
          <w:rFonts w:ascii="Arial" w:eastAsia="Calibri" w:hAnsi="Arial" w:cs="Arial"/>
          <w:sz w:val="24"/>
          <w:szCs w:val="24"/>
          <w:lang w:eastAsia="en-US"/>
        </w:rPr>
        <w:t>:</w:t>
      </w:r>
      <w:r w:rsidRPr="00F81737">
        <w:rPr>
          <w:rFonts w:ascii="Arial" w:eastAsia="Calibri" w:hAnsi="Arial" w:cs="Arial"/>
          <w:sz w:val="24"/>
          <w:szCs w:val="24"/>
          <w:lang w:eastAsia="en-US"/>
        </w:rPr>
        <w:t xml:space="preserve"> </w:t>
      </w:r>
      <w:r w:rsidRPr="00F81737">
        <w:rPr>
          <w:rFonts w:ascii="Arial" w:eastAsia="Calibri" w:hAnsi="Arial" w:cs="Arial"/>
          <w:sz w:val="24"/>
          <w:szCs w:val="24"/>
          <w:lang w:eastAsia="en-US"/>
        </w:rPr>
        <w:t>Non nascondermi il tuo volto, non respingere con ira il tuo servo. Sei tu il mio aiuto, non lasciarmi, non abbandonarmi, Dio della mia salvezza</w:t>
      </w:r>
      <w:r w:rsidR="00162E02">
        <w:rPr>
          <w:rFonts w:ascii="Arial" w:eastAsia="Calibri" w:hAnsi="Arial" w:cs="Arial"/>
          <w:sz w:val="24"/>
          <w:szCs w:val="24"/>
          <w:lang w:eastAsia="en-US"/>
        </w:rPr>
        <w:t>”</w:t>
      </w:r>
      <w:r w:rsidRPr="00F81737">
        <w:rPr>
          <w:rFonts w:ascii="Arial" w:eastAsia="Calibri" w:hAnsi="Arial" w:cs="Arial"/>
          <w:sz w:val="24"/>
          <w:szCs w:val="24"/>
          <w:lang w:eastAsia="en-US"/>
        </w:rPr>
        <w:t xml:space="preserve"> (Sal 26,9). Ascolta la voce della mia supplica, quando ti grido aiuto, quando alzo le mie mani verso il tuo santo tempio (Sal 27,2). il Signore è la mia forza e il mio scudo, ho posto in lui la mia fiducia; mi ha dato aiuto ed esulta il mio cuore, con il mio canto gli rendo grazie (Sal 27,7). A te grido, Signore, chiedo aiuto al mio Dio (Sal 29,9). Ascolta, Signore, abbi misericordia, Signore, vieni in mio aiuto (Sal 29,11). Io dicevo nel mio sgomento: "Sono escluso dalla tua presenza". Tu invece hai ascoltato la voce della mia preghiera quando a te gridavo aiuto (Sal 30,23). L'anima nostra attende il Signore, egli è nostro aiuto e nostro scudo (Sal 32,20). Beato chi ha per aiuto il Dio di Giacobbe, chi spera nel Signore suo Dio (Sal 145,5). Così possiamo dire con fiducia: Il Signore è il mio aiuto, non temerò. Che mi potrà fare l'uomo? (Eb 13,6). L’aiuto più “potente, divino, santo, forte, vero, efficace, risolutore della nostra condizione umana”, Dio ce lo ha donato per mezzo del Figlio suo, il quale, incarnandosi, ha preso su di sé le nostre iniquità, i nostri peccati, le nostre infermità e malattie e li ha tolte, espiando per noi, morendo al posto nostro, in vece nostra. Questo aiuto potente è così cantato nel Canto del Servo Sofferente del Signore: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(Is 53,3-7). È un aiuto di essenza per cambiamento di sostanza e di natura. Come la Vergine aiuta i cristiani e perché essa viene invocata come “aiuto dei cristiani”? Che ruolo esercita e vive Lei proprio verso i cristiani? Per rispondere a questa domanda dobbiamo chiederci: chi è esattamente un cristiano? Il cristiano è vero figlio di Maria, da Lei generato misticamente. Possiamo dire che il cristiano è la sofferenza perenne della Madre celeste. Perché è la sua sofferenza perenne? È la sofferenza che non le dona pace, serenità, tranquillità, sonno. Il cristiano è tutto questo per la Madre di Dio e Madre nostra, perché lui oggi è sulla nostra terra lo strumento di Cristo, dello Spirito Santo, del Padre per l’edificazione del Regno di Dio.</w:t>
      </w:r>
      <w:r w:rsidRPr="00F81737">
        <w:rPr>
          <w:rFonts w:ascii="Arial" w:eastAsia="Calibri" w:hAnsi="Arial" w:cs="Arial"/>
          <w:sz w:val="24"/>
          <w:szCs w:val="24"/>
          <w:lang w:eastAsia="en-US"/>
        </w:rPr>
        <w:t xml:space="preserve"> </w:t>
      </w:r>
      <w:r w:rsidRPr="00F81737">
        <w:rPr>
          <w:rFonts w:ascii="Arial" w:eastAsia="Calibri" w:hAnsi="Arial" w:cs="Arial"/>
          <w:sz w:val="24"/>
          <w:szCs w:val="24"/>
          <w:lang w:eastAsia="en-US"/>
        </w:rPr>
        <w:t xml:space="preserve">Il cristiano è anche la preda preferita di Satana. Se nel mondo vi sono da un lato un miliardo di uomini e dall’altro un solo cristiano, Satana lascia il miliardo di uomini e si avventa contro il cristiano. Il miliardo di uomini è già nella sua falsità. Il cristiano </w:t>
      </w:r>
      <w:r w:rsidRPr="00F81737">
        <w:rPr>
          <w:rFonts w:ascii="Arial" w:eastAsia="Calibri" w:hAnsi="Arial" w:cs="Arial"/>
          <w:sz w:val="24"/>
          <w:szCs w:val="24"/>
          <w:lang w:eastAsia="en-US"/>
        </w:rPr>
        <w:lastRenderedPageBreak/>
        <w:t>è nella luce di Cristo Gesù. È luce di Cristo Gesù che può convertire a Dio il miliardo di uomini. Per questo Satana è tutto concentrato per la conquista del cristiano. Chi può salvare il cristiano dalla furente tentazione dello spirito del male? Solo la Vergine Maria. Solo Lei gli può calpestare la testa, stritolandola sotto i suoi piedi. Se il cristiano non cammina con questo suo aiuto potente, onnipotente per grazia, prima o poi soccomberà e sarà “gustato” da Satana, divorato da lui. La Madre di Dio è temuta da Satana. Lui sa che contro di Lei nulla può. Il cristiano questo però non lo sa, finge di non saperlo, si dimentica di ricordarselo. O lui si aggrappa, si stringe, si nasconde sotto il manto della Madre sua celeste, oppure sarà cibo gustoso nelle fauci di Satana.</w:t>
      </w:r>
      <w:r w:rsidRPr="00F81737">
        <w:rPr>
          <w:rFonts w:ascii="Arial" w:eastAsia="Calibri" w:hAnsi="Arial" w:cs="Arial"/>
          <w:sz w:val="24"/>
          <w:szCs w:val="24"/>
          <w:lang w:eastAsia="en-US"/>
        </w:rPr>
        <w:t xml:space="preserve"> </w:t>
      </w:r>
    </w:p>
    <w:p w:rsidR="00681AE0" w:rsidRPr="00F81737" w:rsidRDefault="00681AE0" w:rsidP="00681AE0">
      <w:pPr>
        <w:spacing w:after="120"/>
        <w:jc w:val="both"/>
        <w:rPr>
          <w:rFonts w:ascii="Arial" w:eastAsia="Calibri" w:hAnsi="Arial" w:cs="Arial"/>
          <w:sz w:val="24"/>
          <w:szCs w:val="24"/>
          <w:lang w:eastAsia="en-US"/>
        </w:rPr>
      </w:pPr>
      <w:r w:rsidRPr="00F81737">
        <w:rPr>
          <w:rFonts w:ascii="Arial" w:eastAsia="Calibri" w:hAnsi="Arial" w:cs="Arial"/>
          <w:b/>
          <w:sz w:val="24"/>
          <w:szCs w:val="24"/>
          <w:lang w:eastAsia="en-US"/>
        </w:rPr>
        <w:t>Causa della nostra letizia</w:t>
      </w:r>
      <w:r w:rsidRPr="00F81737">
        <w:rPr>
          <w:rFonts w:ascii="Arial" w:eastAsia="Calibri" w:hAnsi="Arial" w:cs="Arial"/>
          <w:sz w:val="24"/>
          <w:szCs w:val="24"/>
          <w:lang w:eastAsia="en-US"/>
        </w:rPr>
        <w:t xml:space="preserve"> (Causa nostrae laetitiae). </w:t>
      </w:r>
      <w:r w:rsidRPr="00F81737">
        <w:rPr>
          <w:rFonts w:ascii="Arial" w:eastAsia="Calibri" w:hAnsi="Arial" w:cs="Arial"/>
          <w:sz w:val="24"/>
          <w:szCs w:val="24"/>
          <w:lang w:eastAsia="en-US"/>
        </w:rPr>
        <w:t>Possiamo comprendere perché la Vergine Maria è causa della nostra gioia, meditando su tre figure che ci offre l’Antico Testamento: Giaele, Giuditta, Ester.</w:t>
      </w:r>
      <w:r w:rsidRPr="00F81737">
        <w:rPr>
          <w:rFonts w:ascii="Arial" w:eastAsia="Calibri" w:hAnsi="Arial" w:cs="Arial"/>
          <w:sz w:val="24"/>
          <w:szCs w:val="24"/>
          <w:lang w:eastAsia="en-US"/>
        </w:rPr>
        <w:t xml:space="preserve"> </w:t>
      </w:r>
      <w:r w:rsidRPr="00F81737">
        <w:rPr>
          <w:rFonts w:ascii="Arial" w:eastAsia="Calibri" w:hAnsi="Arial" w:cs="Arial"/>
          <w:sz w:val="24"/>
          <w:szCs w:val="24"/>
          <w:lang w:eastAsia="en-US"/>
        </w:rPr>
        <w:t>Giaele è causa di grande gioia perché ha ucciso Sisara, il nemico del suo popolo: “Sia benedetta fra le donne Giaele,</w:t>
      </w:r>
      <w:r w:rsidRPr="00F81737">
        <w:rPr>
          <w:rFonts w:ascii="Arial" w:eastAsia="Calibri" w:hAnsi="Arial" w:cs="Arial"/>
          <w:sz w:val="24"/>
          <w:szCs w:val="24"/>
          <w:lang w:eastAsia="en-US"/>
        </w:rPr>
        <w:t xml:space="preserve"> </w:t>
      </w:r>
      <w:r w:rsidRPr="00F81737">
        <w:rPr>
          <w:rFonts w:ascii="Arial" w:eastAsia="Calibri" w:hAnsi="Arial" w:cs="Arial"/>
          <w:sz w:val="24"/>
          <w:szCs w:val="24"/>
          <w:lang w:eastAsia="en-US"/>
        </w:rPr>
        <w:t>la moglie di Cheber il Kenita, benedetta fra le donne della tenda! Acqua egli chiese, latte ella diede, in una coppa da prìncipi offrì panna. Una mano ella stese al picchetto e la destra a un martello da fabbri,</w:t>
      </w:r>
      <w:r w:rsidRPr="00F81737">
        <w:rPr>
          <w:rFonts w:ascii="Arial" w:eastAsia="Calibri" w:hAnsi="Arial" w:cs="Arial"/>
          <w:sz w:val="24"/>
          <w:szCs w:val="24"/>
          <w:lang w:eastAsia="en-US"/>
        </w:rPr>
        <w:t xml:space="preserve"> </w:t>
      </w:r>
      <w:r w:rsidRPr="00F81737">
        <w:rPr>
          <w:rFonts w:ascii="Arial" w:eastAsia="Calibri" w:hAnsi="Arial" w:cs="Arial"/>
          <w:sz w:val="24"/>
          <w:szCs w:val="24"/>
          <w:lang w:eastAsia="en-US"/>
        </w:rPr>
        <w:t xml:space="preserve">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5,24-30). </w:t>
      </w:r>
      <w:r w:rsidRPr="00F81737">
        <w:rPr>
          <w:rFonts w:ascii="Arial" w:eastAsia="Calibri" w:hAnsi="Arial" w:cs="Arial"/>
          <w:sz w:val="24"/>
          <w:szCs w:val="24"/>
          <w:lang w:eastAsia="en-US"/>
        </w:rPr>
        <w:t xml:space="preserve"> </w:t>
      </w:r>
      <w:r w:rsidRPr="00F81737">
        <w:rPr>
          <w:rFonts w:ascii="Arial" w:eastAsia="Calibri" w:hAnsi="Arial" w:cs="Arial"/>
          <w:sz w:val="24"/>
          <w:szCs w:val="24"/>
          <w:lang w:eastAsia="en-US"/>
        </w:rPr>
        <w:t xml:space="preserve">Giuditta è fonte di indicibile gaudio ed esultanza perché ha tagliato la testa ad Oloferne, colui che aveva deciso di devastare il popolo del Signore: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 (Gdt 16,5-11). </w:t>
      </w:r>
      <w:r w:rsidRPr="00F81737">
        <w:rPr>
          <w:rFonts w:ascii="Arial" w:eastAsia="Calibri" w:hAnsi="Arial" w:cs="Arial"/>
          <w:sz w:val="24"/>
          <w:szCs w:val="24"/>
          <w:lang w:eastAsia="en-US"/>
        </w:rPr>
        <w:t xml:space="preserve"> </w:t>
      </w:r>
      <w:r w:rsidRPr="00F81737">
        <w:rPr>
          <w:rFonts w:ascii="Arial" w:eastAsia="Calibri" w:hAnsi="Arial" w:cs="Arial"/>
          <w:sz w:val="24"/>
          <w:szCs w:val="24"/>
          <w:lang w:eastAsia="en-US"/>
        </w:rPr>
        <w:t xml:space="preserve">Ester è sorgente, fiume di letizia perché con la sua intercessione ha permesso che il popolo non venisse distrutto. Ella non ha esitato di mettere a rischio la sua vita: “Il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w:t>
      </w:r>
      <w:r w:rsidRPr="00F81737">
        <w:rPr>
          <w:rFonts w:ascii="Arial" w:eastAsia="Calibri" w:hAnsi="Arial" w:cs="Arial"/>
          <w:sz w:val="24"/>
          <w:szCs w:val="24"/>
          <w:lang w:eastAsia="en-US"/>
        </w:rPr>
        <w:lastRenderedPageBreak/>
        <w:t>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5,1a-1f). Queste tre Donne, figure della Vergine Maria, hanno esposto la loro vita perché il popolo del Signore godesse libertà, pace, tranquillità, non vivesse schiavo dei potenti e del tiranni della terra. La Vergine Maria è causa della nostra letizia perché Lei ha consegnato se stessa al disegno di salvezza del nostro Signore e Dio. In Lei il Redentore del mondo è stato concepito, per Lei è nato, con Lei presso la croce ha offerto il suo sacrificio per la nostra salvezza. Non vi è letizia vera sulla terra che non scaturisca da un grande, immenso, sconfinato dolore. La Vergine Maria fa scaturire dal suo seno ogni letizia per il popolo cristiano a motivo del suo martirio presso la croce, quando la spada del dolore e della sofferenza le trapassò l’anima, secondo la profezia di Simeone. Nessun dolore è paragonabile al dolore con il quale è stata trafitta la Madre di Gesù.</w:t>
      </w:r>
    </w:p>
    <w:p w:rsidR="004816D6" w:rsidRDefault="004816D6" w:rsidP="00681AE0">
      <w:pPr>
        <w:spacing w:after="120"/>
        <w:jc w:val="both"/>
        <w:rPr>
          <w:rFonts w:ascii="Arial" w:eastAsia="Calibri" w:hAnsi="Arial" w:cs="Arial"/>
          <w:sz w:val="24"/>
          <w:szCs w:val="24"/>
          <w:lang w:eastAsia="en-US"/>
        </w:rPr>
      </w:pPr>
      <w:r w:rsidRPr="00F81737">
        <w:rPr>
          <w:rFonts w:ascii="Arial" w:eastAsia="Calibri" w:hAnsi="Arial" w:cs="Arial"/>
          <w:sz w:val="24"/>
          <w:szCs w:val="24"/>
          <w:lang w:eastAsia="en-US"/>
        </w:rPr>
        <w:t xml:space="preserve">Non credo che noi figli della Vergine Maria abbiamo compreso Lei in tutto il suo mistero. Per comprenderlo dovremmo essere perennemente immersi nello Spirito Santo in una contemplazione eterna, senza mai distogliere gli occhi da Lei. Poiché oggi il cristiano si sta incamminando su un via dalla quale è assente Cristo Gesù, il Padre dei cieli, lo Spirito Santo, necessariamente sarà assente anche la Vergine Maria nostra Madre. Lei potrebbe anche esserci per impetrare da Lei qualche grazia. Ma poi finito lo stato di necessità e di bisogno, si ritorna sulla via sulla quale non cammina dinanzi a noi e dietro di noi, alla nostra destra e alla nostra sinistra la Madre che sempre dovrà custodirci nell’amore del Padre, nella grazia di Cristo Gesù, nella comunione dello Spirito Santo. Mancherà colei che dovrà ogni giorno </w:t>
      </w:r>
      <w:r w:rsidR="007B4AC5" w:rsidRPr="00F81737">
        <w:rPr>
          <w:rFonts w:ascii="Arial" w:eastAsia="Calibri" w:hAnsi="Arial" w:cs="Arial"/>
          <w:sz w:val="24"/>
          <w:szCs w:val="24"/>
          <w:lang w:eastAsia="en-US"/>
        </w:rPr>
        <w:t xml:space="preserve">aiutarci a fondare la nostra fratellanza solo in Cristo Gesù. Se non abbiamo Lei come nostra Madre, Cristo Gesù come nostro fratello nel cui corpo </w:t>
      </w:r>
      <w:r w:rsidR="00F81737" w:rsidRPr="00F81737">
        <w:rPr>
          <w:rFonts w:ascii="Arial" w:eastAsia="Calibri" w:hAnsi="Arial" w:cs="Arial"/>
          <w:sz w:val="24"/>
          <w:szCs w:val="24"/>
          <w:lang w:eastAsia="en-US"/>
        </w:rPr>
        <w:t>l</w:t>
      </w:r>
      <w:r w:rsidR="007B4AC5" w:rsidRPr="00F81737">
        <w:rPr>
          <w:rFonts w:ascii="Arial" w:eastAsia="Calibri" w:hAnsi="Arial" w:cs="Arial"/>
          <w:sz w:val="24"/>
          <w:szCs w:val="24"/>
          <w:lang w:eastAsia="en-US"/>
        </w:rPr>
        <w:t xml:space="preserve">a vera fratellanza si edifica, il Padre dei cieli, unico e solo nostro Padre, lo Spirito Santo che sempre deve vivificare l’amore dei fratelli verso i fratelli, la nostra fratellanza è costruita sulla vanità, sulla fragilità, sul peccato. </w:t>
      </w:r>
      <w:r w:rsidR="00F81737" w:rsidRPr="00F81737">
        <w:rPr>
          <w:rFonts w:ascii="Arial" w:eastAsia="Calibri" w:hAnsi="Arial" w:cs="Arial"/>
          <w:sz w:val="24"/>
          <w:szCs w:val="24"/>
          <w:lang w:eastAsia="en-US"/>
        </w:rPr>
        <w:t xml:space="preserve">È una fratellanza sempre pronta a frantumarsi, spezzarsi. Nulla resiste e nulla dura se non è piantato in Dio. È piantato in Dio se è piantato in Cristo Gesù. È piantato in Cristo Gesù se è piantato nella sua Chiesa una, santa, cattolica, apostolica. È verità eterna e immodificabile. </w:t>
      </w:r>
      <w:r w:rsidR="00504273">
        <w:rPr>
          <w:rFonts w:ascii="Arial" w:eastAsia="Calibri" w:hAnsi="Arial" w:cs="Arial"/>
          <w:sz w:val="24"/>
          <w:szCs w:val="24"/>
          <w:lang w:eastAsia="en-US"/>
        </w:rPr>
        <w:t>Chi dovesse modificare questo decreto eterno del Padre nostro celeste, sappia che è il più grande ingannatore degli uomini. Non solo. Li priva della vita di ogni vera fratellanza che è Cristo Gesù, che è in Cristo Gesù e si vive con Lui.</w:t>
      </w:r>
    </w:p>
    <w:p w:rsidR="008E49DE" w:rsidRPr="00504273" w:rsidRDefault="008E49DE" w:rsidP="008E49DE">
      <w:pPr>
        <w:spacing w:after="120"/>
        <w:jc w:val="both"/>
        <w:rPr>
          <w:rFonts w:ascii="Arial" w:eastAsia="Calibri" w:hAnsi="Arial" w:cs="Arial"/>
          <w:i/>
          <w:sz w:val="24"/>
          <w:szCs w:val="24"/>
          <w:lang w:eastAsia="en-US"/>
        </w:rPr>
      </w:pPr>
      <w:r w:rsidRPr="00504273">
        <w:rPr>
          <w:rFonts w:ascii="Arial" w:eastAsia="Calibri" w:hAnsi="Arial" w:cs="Arial"/>
          <w:i/>
          <w:sz w:val="24"/>
          <w:szCs w:val="24"/>
          <w:lang w:eastAsia="en-US"/>
        </w:rPr>
        <w:t>E questa maternità di Maria nell'economia della grazia perdura senza soste dal momento del consenso fedelmente prestato nell'Annunciazione e mantenuto senza esitazioni sotto la croce, fino al perpetuo coronamento di tutti gli eletti. Difatti anche dopo la sua assunzione in cielo non ha interrotto questa funzione salvifica, ma con la sua molteplice intercessione continua a ottenerci i doni che ci assicurano la nostra salvezza eterna. Con la sua materna carità si prende cura dei fratelli del Figlio suo ancora peregrinanti e posti in mezzo a pericoli e affanni, fino a che non siano condotti nella patria beata. Per questo la beata Vergine è invocata nella Chiesa con i titoli di avvocata, ausiliat</w:t>
      </w:r>
      <w:r w:rsidR="002B6880" w:rsidRPr="00504273">
        <w:rPr>
          <w:rFonts w:ascii="Arial" w:eastAsia="Calibri" w:hAnsi="Arial" w:cs="Arial"/>
          <w:i/>
          <w:sz w:val="24"/>
          <w:szCs w:val="24"/>
          <w:lang w:eastAsia="en-US"/>
        </w:rPr>
        <w:t xml:space="preserve">rice, soccorritrice, </w:t>
      </w:r>
      <w:r w:rsidR="002B6880" w:rsidRPr="00504273">
        <w:rPr>
          <w:rFonts w:ascii="Arial" w:eastAsia="Calibri" w:hAnsi="Arial" w:cs="Arial"/>
          <w:i/>
          <w:sz w:val="24"/>
          <w:szCs w:val="24"/>
          <w:lang w:eastAsia="en-US"/>
        </w:rPr>
        <w:lastRenderedPageBreak/>
        <w:t>Mediatrice</w:t>
      </w:r>
      <w:r w:rsidRPr="00504273">
        <w:rPr>
          <w:rFonts w:ascii="Arial" w:eastAsia="Calibri" w:hAnsi="Arial" w:cs="Arial"/>
          <w:i/>
          <w:sz w:val="24"/>
          <w:szCs w:val="24"/>
          <w:lang w:eastAsia="en-US"/>
        </w:rPr>
        <w:t xml:space="preserve">. Ciò però va inteso in modo che nulla sia detratto o aggiunto alla dignità e alla efficacia di Cristo, unico Mediatore </w:t>
      </w:r>
      <w:r w:rsidR="00B65BCD" w:rsidRPr="00504273">
        <w:rPr>
          <w:rFonts w:ascii="Arial" w:eastAsia="Calibri" w:hAnsi="Arial" w:cs="Arial"/>
          <w:i/>
          <w:sz w:val="24"/>
          <w:szCs w:val="24"/>
          <w:lang w:eastAsia="en-US"/>
        </w:rPr>
        <w:t xml:space="preserve">(LG 62). </w:t>
      </w:r>
    </w:p>
    <w:p w:rsidR="002B7543" w:rsidRDefault="002B7543" w:rsidP="008E49DE">
      <w:pPr>
        <w:spacing w:after="120"/>
        <w:jc w:val="both"/>
        <w:rPr>
          <w:rFonts w:ascii="Arial" w:eastAsia="Calibri" w:hAnsi="Arial" w:cs="Arial"/>
          <w:sz w:val="24"/>
          <w:szCs w:val="24"/>
          <w:lang w:eastAsia="en-US"/>
        </w:rPr>
      </w:pPr>
      <w:r w:rsidRPr="00F81737">
        <w:rPr>
          <w:rFonts w:ascii="Arial" w:eastAsia="Calibri" w:hAnsi="Arial" w:cs="Arial"/>
          <w:sz w:val="24"/>
          <w:szCs w:val="24"/>
          <w:lang w:eastAsia="en-US"/>
        </w:rPr>
        <w:t>La Vergine Maria è Madre Soccorritrice</w:t>
      </w:r>
      <w:r w:rsidR="00504273">
        <w:rPr>
          <w:rFonts w:ascii="Arial" w:eastAsia="Calibri" w:hAnsi="Arial" w:cs="Arial"/>
          <w:sz w:val="24"/>
          <w:szCs w:val="24"/>
          <w:lang w:eastAsia="en-US"/>
        </w:rPr>
        <w:t>. Soccorre colui che vede un suo fratello nel bisogno e subito interviene per portare tutti quegli aiuti necessari non solo per salvare la vita di chi è incappato nei briganti, come il vian</w:t>
      </w:r>
      <w:r w:rsidR="008E0731">
        <w:rPr>
          <w:rFonts w:ascii="Arial" w:eastAsia="Calibri" w:hAnsi="Arial" w:cs="Arial"/>
          <w:sz w:val="24"/>
          <w:szCs w:val="24"/>
          <w:lang w:eastAsia="en-US"/>
        </w:rPr>
        <w:t>dante della Parabola evangelica, m</w:t>
      </w:r>
      <w:r w:rsidR="00504273">
        <w:rPr>
          <w:rFonts w:ascii="Arial" w:eastAsia="Calibri" w:hAnsi="Arial" w:cs="Arial"/>
          <w:sz w:val="24"/>
          <w:szCs w:val="24"/>
          <w:lang w:eastAsia="en-US"/>
        </w:rPr>
        <w:t xml:space="preserve">a anche chi manca di qualcosa necessaria per dare dignità alla sua vita. I bisogni sono sempre tanti. I soccorritori sono sempre pochi. Alcuni neanche possono soccorrere perché </w:t>
      </w:r>
      <w:r w:rsidR="0095365D">
        <w:rPr>
          <w:rFonts w:ascii="Arial" w:eastAsia="Calibri" w:hAnsi="Arial" w:cs="Arial"/>
          <w:sz w:val="24"/>
          <w:szCs w:val="24"/>
          <w:lang w:eastAsia="en-US"/>
        </w:rPr>
        <w:t>carenti di qualsiasi mezzo necessario per portare un soccorso efficace. Possono però sempre portare il soccorso della loro consolazione e della loro presenza. La Vergine Maria è Madre Soccorritrice non solo dopo che un suo figlio è precipitato nel burrone del peccato, della morte, della grande miseria spirituale e anche materiale. Ella è soccorritrice per prevenzione. Lei vede i mali nei quali potremmo precipitare e prima che noi cadiamo in essi, Lei viene e ottiene dal Figlio suo tutti quegli aiuti di grazia perché noi possiamo rimanere sulla via della vita senza mai abbandonarla. Anche per le cose del tempo Lei sa come essere per noi Soccorritrice efficace. Noi neanche ce ne accorgiamo. Ma Lei sempre ci precede. Precede anche ogni nostra preghiera. Tanto grande è il mistero della sua intercessione.</w:t>
      </w:r>
      <w:r w:rsidR="00F01AD3">
        <w:rPr>
          <w:rFonts w:ascii="Arial" w:eastAsia="Calibri" w:hAnsi="Arial" w:cs="Arial"/>
          <w:sz w:val="24"/>
          <w:szCs w:val="24"/>
          <w:lang w:eastAsia="en-US"/>
        </w:rPr>
        <w:t xml:space="preserve"> Più si entra nel mistero della Madre nostra e più comprendiamo il nostro mistero. Alla sua luce vediamo la nostra luce.</w:t>
      </w:r>
    </w:p>
    <w:p w:rsidR="002B7543" w:rsidRDefault="00F01AD3" w:rsidP="00C13B18">
      <w:pPr>
        <w:spacing w:after="120"/>
        <w:jc w:val="both"/>
        <w:rPr>
          <w:rFonts w:ascii="Arial" w:eastAsia="Calibri" w:hAnsi="Arial" w:cs="Arial"/>
          <w:sz w:val="24"/>
          <w:szCs w:val="24"/>
          <w:lang w:eastAsia="en-US"/>
        </w:rPr>
      </w:pPr>
      <w:r>
        <w:rPr>
          <w:rFonts w:ascii="Arial" w:eastAsia="Calibri" w:hAnsi="Arial" w:cs="Arial"/>
          <w:sz w:val="24"/>
          <w:szCs w:val="24"/>
          <w:lang w:eastAsia="en-US"/>
        </w:rPr>
        <w:t xml:space="preserve">La Vergine Maria è la Madre Mediatrice. Mediatrice di chi? Di che cosa? Noi sappiamo che Cristo Gesù è il Mediatore unico e universale tra il Padre suo e l’intero universo e che esercita questa sua Mediazione nella sapienza, intelligenza, scienza, amore e somma pietà nello Spirito Santo. </w:t>
      </w:r>
      <w:r w:rsidR="00C13B18">
        <w:rPr>
          <w:rFonts w:ascii="Arial" w:eastAsia="Calibri" w:hAnsi="Arial" w:cs="Arial"/>
          <w:sz w:val="24"/>
          <w:szCs w:val="24"/>
          <w:lang w:eastAsia="en-US"/>
        </w:rPr>
        <w:t xml:space="preserve">Se Gesù è il Mediatore unico e universale, di chi e di cosa la Vergine Maria è Madre Mediatrice? La Vergine Maria è la Mediatrice del cuore di Cristo Gesù. Lei è la sola che può entrare nel cuore del Figlio per attingere tutte quelle grazie che servono per la santificazione dei suoi figli. Non c’è grazia che Lei non possa attingere. Se la Vergine Maria può attingere ogni grazia, perché noi uomini quasi sempre viviamo in una disperazione che ci priva di ogni vita? Le ragioni della disperazione non vanno cercate nella non mediazione della Madre nostra. Esse vanno cercate nel nostro distacco da Cristo, dal Padre e dallo Spirito Santo. La vergine </w:t>
      </w:r>
      <w:r w:rsidR="002B7543" w:rsidRPr="00F81737">
        <w:rPr>
          <w:rFonts w:ascii="Arial" w:eastAsia="Calibri" w:hAnsi="Arial" w:cs="Arial"/>
          <w:sz w:val="24"/>
          <w:szCs w:val="24"/>
          <w:lang w:eastAsia="en-US"/>
        </w:rPr>
        <w:t xml:space="preserve"> </w:t>
      </w:r>
      <w:r w:rsidR="00C13B18">
        <w:rPr>
          <w:rFonts w:ascii="Arial" w:eastAsia="Calibri" w:hAnsi="Arial" w:cs="Arial"/>
          <w:sz w:val="24"/>
          <w:szCs w:val="24"/>
          <w:lang w:eastAsia="en-US"/>
        </w:rPr>
        <w:t xml:space="preserve">Maria non può riallacciarci in Cristo senza la nostra volontà. Può intercedere presso il Figlio perché noi ci riallacciamo. Se però noi ci rifiutiamo, </w:t>
      </w:r>
      <w:r w:rsidR="008E0731">
        <w:rPr>
          <w:rFonts w:ascii="Arial" w:eastAsia="Calibri" w:hAnsi="Arial" w:cs="Arial"/>
          <w:sz w:val="24"/>
          <w:szCs w:val="24"/>
          <w:lang w:eastAsia="en-US"/>
        </w:rPr>
        <w:t xml:space="preserve">Lei </w:t>
      </w:r>
      <w:r w:rsidR="00C13B18">
        <w:rPr>
          <w:rFonts w:ascii="Arial" w:eastAsia="Calibri" w:hAnsi="Arial" w:cs="Arial"/>
          <w:sz w:val="24"/>
          <w:szCs w:val="24"/>
          <w:lang w:eastAsia="en-US"/>
        </w:rPr>
        <w:t xml:space="preserve">continuerà sempre a pregare, ma potrà fare poco per arricchirci di ogni grazia del Figlio suo. </w:t>
      </w:r>
      <w:r w:rsidR="00EE329B">
        <w:rPr>
          <w:rFonts w:ascii="Arial" w:eastAsia="Calibri" w:hAnsi="Arial" w:cs="Arial"/>
          <w:sz w:val="24"/>
          <w:szCs w:val="24"/>
          <w:lang w:eastAsia="en-US"/>
        </w:rPr>
        <w:t>Abbiamo rifiutato Lui, la sorgente della nostra vi</w:t>
      </w:r>
      <w:r w:rsidR="008E0731">
        <w:rPr>
          <w:rFonts w:ascii="Arial" w:eastAsia="Calibri" w:hAnsi="Arial" w:cs="Arial"/>
          <w:sz w:val="24"/>
          <w:szCs w:val="24"/>
          <w:lang w:eastAsia="en-US"/>
        </w:rPr>
        <w:t>t</w:t>
      </w:r>
      <w:r w:rsidR="00EE329B">
        <w:rPr>
          <w:rFonts w:ascii="Arial" w:eastAsia="Calibri" w:hAnsi="Arial" w:cs="Arial"/>
          <w:sz w:val="24"/>
          <w:szCs w:val="24"/>
          <w:lang w:eastAsia="en-US"/>
        </w:rPr>
        <w:t>a. Rifiutando Cristo anche Lei abbiamo rifiutato come nostra vera Madre. Lei rimane Madre Mediatrice in eterno, ma nulla potrà fare per noi a causa del nostro cuore indurito. Con questa ultima affermazione entriamo nel tremendo mistero della responsabilità dell’uomo in ordine alla sua perdizione eterna. Nessuno potrà fare qualcosa per la sua salvezza, se l’uomo si ostina nel rifiuto di Cristo Gesù e della sua grazia. Ma oggi noi cosa insegniamo? Che alla sera della vita saremo tutti accolti nel regno eterno di Dio. In quale libro della Scrittura Santa è contenuta questa verità? Si risponde che la Scrittura ormai più non serve per conoscere la verità. La verità è il cuore dell’uomo e i suoi pensieri. Da una così grande menzogna ci liberi la Madre nostra.</w:t>
      </w:r>
    </w:p>
    <w:p w:rsidR="00E43C61" w:rsidRPr="00F81737" w:rsidRDefault="00E43C61" w:rsidP="00E43C61">
      <w:pPr>
        <w:spacing w:after="120"/>
        <w:jc w:val="right"/>
        <w:rPr>
          <w:rFonts w:ascii="Arial" w:eastAsia="Calibri" w:hAnsi="Arial" w:cs="Arial"/>
          <w:sz w:val="24"/>
          <w:szCs w:val="24"/>
          <w:lang w:eastAsia="en-US"/>
        </w:rPr>
      </w:pPr>
      <w:r w:rsidRPr="00F81737">
        <w:rPr>
          <w:rFonts w:ascii="Arial" w:eastAsia="Calibri" w:hAnsi="Arial" w:cs="Arial"/>
          <w:b/>
          <w:sz w:val="24"/>
          <w:szCs w:val="24"/>
          <w:lang w:eastAsia="en-US"/>
        </w:rPr>
        <w:t>16 Maggio 2022</w:t>
      </w:r>
    </w:p>
    <w:p w:rsidR="008E49DE" w:rsidRPr="008E49DE" w:rsidRDefault="008E49DE" w:rsidP="008E49DE">
      <w:pPr>
        <w:spacing w:after="120"/>
        <w:jc w:val="both"/>
        <w:rPr>
          <w:rFonts w:ascii="Arial" w:eastAsia="Calibri" w:hAnsi="Arial" w:cs="Arial"/>
          <w:szCs w:val="24"/>
          <w:lang w:eastAsia="en-US"/>
        </w:rPr>
      </w:pPr>
    </w:p>
    <w:bookmarkEnd w:id="0"/>
    <w:p w:rsidR="008E0731" w:rsidRPr="008E49DE" w:rsidRDefault="008E0731">
      <w:pPr>
        <w:spacing w:after="120"/>
        <w:jc w:val="both"/>
        <w:rPr>
          <w:rFonts w:ascii="Arial" w:eastAsia="Calibri" w:hAnsi="Arial" w:cs="Arial"/>
          <w:szCs w:val="24"/>
          <w:lang w:eastAsia="en-US"/>
        </w:rPr>
      </w:pPr>
    </w:p>
    <w:sectPr w:rsidR="008E0731" w:rsidRPr="008E49DE" w:rsidSect="00CD1B5C">
      <w:type w:val="oddPage"/>
      <w:pgSz w:w="11906" w:h="16838" w:code="9"/>
      <w:pgMar w:top="1361"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5F84"/>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2E02"/>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40"/>
    <w:rsid w:val="002339CB"/>
    <w:rsid w:val="00233A68"/>
    <w:rsid w:val="00234A11"/>
    <w:rsid w:val="00234D6A"/>
    <w:rsid w:val="00234FAD"/>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75B6"/>
    <w:rsid w:val="002934F9"/>
    <w:rsid w:val="00294FCC"/>
    <w:rsid w:val="0029555E"/>
    <w:rsid w:val="00295B64"/>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880"/>
    <w:rsid w:val="002B6DDD"/>
    <w:rsid w:val="002B7543"/>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1A06"/>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16D6"/>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4BF1"/>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4273"/>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1AE0"/>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70B2"/>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67353"/>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4AC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731"/>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E65"/>
    <w:rsid w:val="009529D0"/>
    <w:rsid w:val="0095365D"/>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5281"/>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3B1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17DC"/>
    <w:rsid w:val="00CA2040"/>
    <w:rsid w:val="00CA42C7"/>
    <w:rsid w:val="00CA71F4"/>
    <w:rsid w:val="00CB34D1"/>
    <w:rsid w:val="00CB4602"/>
    <w:rsid w:val="00CB4A31"/>
    <w:rsid w:val="00CB6834"/>
    <w:rsid w:val="00CD01A7"/>
    <w:rsid w:val="00CD0B6E"/>
    <w:rsid w:val="00CD1B5C"/>
    <w:rsid w:val="00CD1C76"/>
    <w:rsid w:val="00CD1FE9"/>
    <w:rsid w:val="00CD2F02"/>
    <w:rsid w:val="00CD3485"/>
    <w:rsid w:val="00CD3813"/>
    <w:rsid w:val="00CD4B08"/>
    <w:rsid w:val="00CD5422"/>
    <w:rsid w:val="00CD6D8F"/>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29B"/>
    <w:rsid w:val="00EE3769"/>
    <w:rsid w:val="00EF08E2"/>
    <w:rsid w:val="00EF119C"/>
    <w:rsid w:val="00EF4743"/>
    <w:rsid w:val="00EF774D"/>
    <w:rsid w:val="00F002A4"/>
    <w:rsid w:val="00F01AD3"/>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737"/>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96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90CEA"/>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90CEA"/>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52D1-4F37-4D3C-9EBF-B54F87F3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5121</Words>
  <Characters>29191</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2022-03-08T15:20:00Z</dcterms:created>
  <dcterms:modified xsi:type="dcterms:W3CDTF">2022-03-08T15:20:00Z</dcterms:modified>
</cp:coreProperties>
</file>